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8F" w:rsidRPr="00217E8F" w:rsidRDefault="00217E8F" w:rsidP="00217E8F">
      <w:pPr>
        <w:shd w:val="clear" w:color="auto" w:fill="FFFFFF"/>
        <w:jc w:val="center"/>
        <w:rPr>
          <w:b/>
          <w:bCs/>
          <w:sz w:val="28"/>
          <w:szCs w:val="28"/>
        </w:rPr>
      </w:pPr>
      <w:r w:rsidRPr="0085286B">
        <w:rPr>
          <w:b/>
          <w:sz w:val="28"/>
          <w:szCs w:val="28"/>
        </w:rPr>
        <w:t xml:space="preserve">процессор </w:t>
      </w:r>
      <w:r w:rsidRPr="005F0D2D">
        <w:rPr>
          <w:b/>
          <w:bCs/>
          <w:sz w:val="28"/>
          <w:szCs w:val="28"/>
          <w:lang w:val="en-US"/>
        </w:rPr>
        <w:t>EVK</w:t>
      </w:r>
      <w:r w:rsidRPr="005F0D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Pr="002F58A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P</w:t>
      </w:r>
      <w:r w:rsidRPr="00856A4D">
        <w:rPr>
          <w:b/>
          <w:bCs/>
          <w:sz w:val="28"/>
          <w:szCs w:val="28"/>
        </w:rPr>
        <w:t xml:space="preserve">7 </w:t>
      </w:r>
    </w:p>
    <w:p w:rsidR="00217E8F" w:rsidRPr="002F58A5" w:rsidRDefault="00217E8F" w:rsidP="00217E8F">
      <w:pPr>
        <w:shd w:val="clear" w:color="auto" w:fill="FFFFFF"/>
        <w:jc w:val="center"/>
        <w:rPr>
          <w:b/>
          <w:sz w:val="28"/>
          <w:szCs w:val="28"/>
        </w:rPr>
      </w:pPr>
      <w:r w:rsidRPr="0085286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шкафов</w:t>
      </w:r>
      <w:r w:rsidRPr="002F5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исполнения </w:t>
      </w:r>
      <w:r w:rsidRPr="002F58A5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зима-лето</w:t>
      </w:r>
      <w:r w:rsidRPr="002F58A5">
        <w:rPr>
          <w:b/>
          <w:sz w:val="28"/>
          <w:szCs w:val="28"/>
        </w:rPr>
        <w:t>”</w:t>
      </w:r>
    </w:p>
    <w:p w:rsidR="00217E8F" w:rsidRPr="008E3D9C" w:rsidRDefault="00217E8F" w:rsidP="00217E8F">
      <w:pPr>
        <w:pStyle w:val="2"/>
        <w:jc w:val="center"/>
        <w:rPr>
          <w:rFonts w:ascii="Arial" w:hAnsi="Arial" w:cs="Arial"/>
          <w:sz w:val="24"/>
        </w:rPr>
      </w:pPr>
      <w:r w:rsidRPr="008E3D9C">
        <w:rPr>
          <w:rFonts w:ascii="Arial" w:hAnsi="Arial" w:cs="Arial"/>
          <w:sz w:val="24"/>
        </w:rPr>
        <w:t>Пользовательский интерфейс</w:t>
      </w:r>
    </w:p>
    <w:p w:rsidR="00217E8F" w:rsidRDefault="00217E8F" w:rsidP="00217E8F"/>
    <w:p w:rsidR="00217E8F" w:rsidRPr="00952AC6" w:rsidRDefault="00217E8F" w:rsidP="00217E8F"/>
    <w:p w:rsidR="00217E8F" w:rsidRPr="00A602D9" w:rsidRDefault="00217E8F" w:rsidP="00217E8F">
      <w:pPr>
        <w:ind w:firstLine="567"/>
        <w:rPr>
          <w:b/>
          <w:bCs/>
        </w:rPr>
      </w:pPr>
      <w:r w:rsidRPr="00A602D9">
        <w:rPr>
          <w:b/>
          <w:bCs/>
        </w:rPr>
        <w:t>Дисплей</w:t>
      </w:r>
    </w:p>
    <w:p w:rsidR="00217E8F" w:rsidRPr="002522FB" w:rsidRDefault="00217E8F" w:rsidP="00217E8F">
      <w:pPr>
        <w:ind w:firstLine="567"/>
        <w:jc w:val="both"/>
        <w:rPr>
          <w:bCs/>
        </w:rPr>
      </w:pPr>
      <w:r w:rsidRPr="002522FB">
        <w:rPr>
          <w:bCs/>
        </w:rPr>
        <w:t>При нормальной работе включенного прибора, дисплей покажет температуру холодильной камеры.</w:t>
      </w:r>
    </w:p>
    <w:p w:rsidR="00217E8F" w:rsidRPr="00A602D9" w:rsidRDefault="00217E8F" w:rsidP="00217E8F">
      <w:pPr>
        <w:jc w:val="both"/>
        <w:rPr>
          <w:bCs/>
        </w:rPr>
      </w:pPr>
    </w:p>
    <w:p w:rsidR="00217E8F" w:rsidRPr="00677DC1" w:rsidRDefault="00217E8F" w:rsidP="00217E8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486025" cy="1104900"/>
            <wp:effectExtent l="19050" t="0" r="9525" b="0"/>
            <wp:docPr id="1" name="Рисунок 1" descr="EVK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K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8F" w:rsidRPr="00A602D9" w:rsidRDefault="00217E8F" w:rsidP="00217E8F">
      <w:pPr>
        <w:jc w:val="both"/>
        <w:rPr>
          <w:bCs/>
        </w:rPr>
      </w:pPr>
    </w:p>
    <w:p w:rsidR="00217E8F" w:rsidRPr="007D127A" w:rsidRDefault="00217E8F" w:rsidP="00217E8F">
      <w:pPr>
        <w:ind w:firstLine="567"/>
        <w:jc w:val="both"/>
        <w:rPr>
          <w:b/>
          <w:bCs/>
        </w:rPr>
      </w:pPr>
      <w:r w:rsidRPr="007D127A">
        <w:rPr>
          <w:b/>
          <w:bCs/>
        </w:rPr>
        <w:t>Блокировка/разблокировка клавиатуры.</w:t>
      </w:r>
    </w:p>
    <w:p w:rsidR="00217E8F" w:rsidRPr="007D127A" w:rsidRDefault="00217E8F" w:rsidP="00217E8F">
      <w:pPr>
        <w:jc w:val="both"/>
        <w:rPr>
          <w:bCs/>
        </w:rPr>
      </w:pPr>
      <w:r w:rsidRPr="007D127A">
        <w:rPr>
          <w:bCs/>
        </w:rPr>
        <w:t>Чтобы заблокировать клавиатуру:</w:t>
      </w:r>
    </w:p>
    <w:p w:rsidR="00217E8F" w:rsidRPr="007D127A" w:rsidRDefault="00217E8F" w:rsidP="00217E8F">
      <w:pPr>
        <w:numPr>
          <w:ilvl w:val="0"/>
          <w:numId w:val="2"/>
        </w:numPr>
        <w:jc w:val="both"/>
        <w:rPr>
          <w:bCs/>
        </w:rPr>
      </w:pPr>
      <w:r w:rsidRPr="007D127A">
        <w:rPr>
          <w:bCs/>
        </w:rPr>
        <w:t xml:space="preserve">убедитесь, что никакой процедуры не выполняется; </w:t>
      </w:r>
    </w:p>
    <w:p w:rsidR="00217E8F" w:rsidRPr="007D127A" w:rsidRDefault="00217E8F" w:rsidP="00217E8F">
      <w:pPr>
        <w:numPr>
          <w:ilvl w:val="0"/>
          <w:numId w:val="2"/>
        </w:numPr>
        <w:jc w:val="both"/>
        <w:rPr>
          <w:bCs/>
        </w:rPr>
      </w:pPr>
      <w:r w:rsidRPr="007D127A">
        <w:t xml:space="preserve">нажмите одновременно кнопки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2" name="Рисунок 2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3" name="Рисунок 3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, </w:t>
      </w:r>
      <w:proofErr w:type="gramStart"/>
      <w:r w:rsidRPr="007D127A">
        <w:t>удерживая 2 сек</w:t>
      </w:r>
      <w:proofErr w:type="gramEnd"/>
      <w:r w:rsidRPr="007D127A">
        <w:t>.: дисплей покажет “</w:t>
      </w:r>
      <w:r w:rsidRPr="007D127A">
        <w:rPr>
          <w:b/>
          <w:lang w:val="en-US"/>
        </w:rPr>
        <w:t>Loc</w:t>
      </w:r>
      <w:r w:rsidRPr="007D127A">
        <w:t>” 1сек.;</w:t>
      </w:r>
    </w:p>
    <w:p w:rsidR="00217E8F" w:rsidRPr="007D127A" w:rsidRDefault="00217E8F" w:rsidP="00217E8F">
      <w:pPr>
        <w:jc w:val="both"/>
      </w:pPr>
      <w:r w:rsidRPr="007D127A">
        <w:t>Если клавиатура заблокирована, Вы не сможете:</w:t>
      </w:r>
    </w:p>
    <w:p w:rsidR="00217E8F" w:rsidRPr="007D127A" w:rsidRDefault="00217E8F" w:rsidP="00217E8F">
      <w:pPr>
        <w:numPr>
          <w:ilvl w:val="0"/>
          <w:numId w:val="11"/>
        </w:numPr>
        <w:jc w:val="both"/>
        <w:rPr>
          <w:bCs/>
        </w:rPr>
      </w:pPr>
      <w:r w:rsidRPr="007D127A">
        <w:rPr>
          <w:bCs/>
        </w:rPr>
        <w:t>просмотреть температуру конденсации;</w:t>
      </w:r>
    </w:p>
    <w:p w:rsidR="00217E8F" w:rsidRPr="007D127A" w:rsidRDefault="00217E8F" w:rsidP="00217E8F">
      <w:pPr>
        <w:numPr>
          <w:ilvl w:val="0"/>
          <w:numId w:val="11"/>
        </w:numPr>
        <w:jc w:val="both"/>
        <w:rPr>
          <w:bCs/>
        </w:rPr>
      </w:pPr>
      <w:r w:rsidRPr="007D127A">
        <w:rPr>
          <w:bCs/>
        </w:rPr>
        <w:t>активировать процесс оттайки вручную;</w:t>
      </w:r>
    </w:p>
    <w:p w:rsidR="00217E8F" w:rsidRPr="007D127A" w:rsidRDefault="00217E8F" w:rsidP="00217E8F">
      <w:pPr>
        <w:numPr>
          <w:ilvl w:val="0"/>
          <w:numId w:val="11"/>
        </w:numPr>
        <w:jc w:val="both"/>
        <w:rPr>
          <w:bCs/>
        </w:rPr>
      </w:pPr>
      <w:r w:rsidRPr="007D127A">
        <w:rPr>
          <w:bCs/>
        </w:rPr>
        <w:t xml:space="preserve">изменить температуру рабочей установки камеры, устанавливаемой параметром </w:t>
      </w:r>
      <w:r w:rsidRPr="007D127A">
        <w:rPr>
          <w:b/>
          <w:bCs/>
          <w:lang w:val="en-US"/>
        </w:rPr>
        <w:t>SP</w:t>
      </w:r>
      <w:r w:rsidRPr="007D127A">
        <w:rPr>
          <w:b/>
          <w:bCs/>
        </w:rPr>
        <w:t>1</w:t>
      </w:r>
      <w:r w:rsidRPr="007D127A">
        <w:rPr>
          <w:bCs/>
        </w:rPr>
        <w:t>, а также рабочие установки проц</w:t>
      </w:r>
      <w:r>
        <w:rPr>
          <w:bCs/>
        </w:rPr>
        <w:t>едуры</w:t>
      </w:r>
      <w:r w:rsidRPr="007D127A">
        <w:rPr>
          <w:bCs/>
        </w:rPr>
        <w:t xml:space="preserve">. </w:t>
      </w:r>
    </w:p>
    <w:p w:rsidR="00217E8F" w:rsidRPr="007D127A" w:rsidRDefault="00217E8F" w:rsidP="00217E8F">
      <w:pPr>
        <w:jc w:val="both"/>
        <w:rPr>
          <w:bCs/>
        </w:rPr>
      </w:pPr>
      <w:r w:rsidRPr="007D127A">
        <w:rPr>
          <w:bCs/>
        </w:rPr>
        <w:t xml:space="preserve">Эти действия вызовут отображение знака </w:t>
      </w:r>
      <w:r w:rsidRPr="007D127A">
        <w:t>“</w:t>
      </w:r>
      <w:r w:rsidRPr="007D127A">
        <w:rPr>
          <w:b/>
          <w:lang w:val="en-US"/>
        </w:rPr>
        <w:t>Loc</w:t>
      </w:r>
      <w:r w:rsidRPr="007D127A">
        <w:t>” 1сек.</w:t>
      </w:r>
    </w:p>
    <w:p w:rsidR="00217E8F" w:rsidRPr="007D127A" w:rsidRDefault="00217E8F" w:rsidP="00217E8F">
      <w:pPr>
        <w:jc w:val="both"/>
        <w:rPr>
          <w:bCs/>
        </w:rPr>
      </w:pPr>
      <w:r w:rsidRPr="007D127A">
        <w:rPr>
          <w:bCs/>
        </w:rPr>
        <w:t>Чтобы разблокировать клавиатуру:</w:t>
      </w:r>
    </w:p>
    <w:p w:rsidR="00217E8F" w:rsidRPr="007D127A" w:rsidRDefault="00217E8F" w:rsidP="00217E8F">
      <w:pPr>
        <w:numPr>
          <w:ilvl w:val="0"/>
          <w:numId w:val="2"/>
        </w:numPr>
        <w:jc w:val="both"/>
        <w:rPr>
          <w:bCs/>
        </w:rPr>
      </w:pPr>
      <w:r w:rsidRPr="007D127A">
        <w:t xml:space="preserve">нажмите одновременно  кнопки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4" name="Рисунок 4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5" name="Рисунок 5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, </w:t>
      </w:r>
      <w:proofErr w:type="gramStart"/>
      <w:r w:rsidRPr="007D127A">
        <w:t>удерживая 2 сек</w:t>
      </w:r>
      <w:proofErr w:type="gramEnd"/>
      <w:r w:rsidRPr="007D127A">
        <w:t>.: дисплей покажет “</w:t>
      </w:r>
      <w:proofErr w:type="spellStart"/>
      <w:r w:rsidRPr="007D127A">
        <w:rPr>
          <w:b/>
          <w:lang w:val="en-US"/>
        </w:rPr>
        <w:t>UnL</w:t>
      </w:r>
      <w:proofErr w:type="spellEnd"/>
      <w:r w:rsidRPr="007D127A">
        <w:t>” 1сек.</w:t>
      </w:r>
    </w:p>
    <w:p w:rsidR="00217E8F" w:rsidRDefault="00217E8F" w:rsidP="00217E8F">
      <w:pPr>
        <w:ind w:firstLine="567"/>
        <w:rPr>
          <w:b/>
          <w:bCs/>
        </w:rPr>
      </w:pPr>
    </w:p>
    <w:p w:rsidR="00217E8F" w:rsidRPr="00A602D9" w:rsidRDefault="00217E8F" w:rsidP="00217E8F">
      <w:pPr>
        <w:ind w:firstLine="567"/>
        <w:rPr>
          <w:b/>
          <w:bCs/>
        </w:rPr>
      </w:pPr>
      <w:r w:rsidRPr="00A602D9">
        <w:rPr>
          <w:b/>
          <w:bCs/>
        </w:rPr>
        <w:t>Ручное активирование процесса оттайки</w:t>
      </w:r>
    </w:p>
    <w:p w:rsidR="00217E8F" w:rsidRPr="00281CD3" w:rsidRDefault="00217E8F" w:rsidP="00217E8F">
      <w:pPr>
        <w:numPr>
          <w:ilvl w:val="0"/>
          <w:numId w:val="1"/>
        </w:numPr>
        <w:rPr>
          <w:bCs/>
        </w:rPr>
      </w:pPr>
      <w:r w:rsidRPr="00281CD3">
        <w:rPr>
          <w:bCs/>
        </w:rPr>
        <w:t>убедитесь, что никакая процедура не выполняется</w:t>
      </w:r>
    </w:p>
    <w:p w:rsidR="00217E8F" w:rsidRPr="00281CD3" w:rsidRDefault="00217E8F" w:rsidP="00217E8F">
      <w:pPr>
        <w:numPr>
          <w:ilvl w:val="0"/>
          <w:numId w:val="1"/>
        </w:numPr>
        <w:rPr>
          <w:bCs/>
        </w:rPr>
      </w:pPr>
      <w:r w:rsidRPr="00281CD3">
        <w:rPr>
          <w:bCs/>
        </w:rPr>
        <w:t>нажмите</w:t>
      </w:r>
      <w:r w:rsidRPr="00281CD3">
        <w:t xml:space="preserve">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6" name="Рисунок 6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</w:t>
      </w:r>
      <w:proofErr w:type="gramStart"/>
      <w:r w:rsidRPr="00281CD3">
        <w:t>удерживая 4 сек</w:t>
      </w:r>
      <w:proofErr w:type="gramEnd"/>
      <w:r w:rsidRPr="00281CD3">
        <w:t>.</w:t>
      </w:r>
    </w:p>
    <w:p w:rsidR="00217E8F" w:rsidRPr="00281CD3" w:rsidRDefault="00217E8F" w:rsidP="00217E8F">
      <w:pPr>
        <w:ind w:left="720"/>
        <w:rPr>
          <w:bCs/>
        </w:rPr>
      </w:pPr>
    </w:p>
    <w:p w:rsidR="00217E8F" w:rsidRPr="00281CD3" w:rsidRDefault="00217E8F" w:rsidP="00217E8F">
      <w:pPr>
        <w:ind w:firstLine="567"/>
        <w:jc w:val="both"/>
        <w:rPr>
          <w:b/>
          <w:bCs/>
        </w:rPr>
      </w:pPr>
      <w:r w:rsidRPr="00281CD3">
        <w:rPr>
          <w:b/>
          <w:bCs/>
        </w:rPr>
        <w:t xml:space="preserve">Просмотр показаний реальной температуры холодильной камеры. </w:t>
      </w:r>
    </w:p>
    <w:p w:rsidR="00217E8F" w:rsidRPr="00281CD3" w:rsidRDefault="00217E8F" w:rsidP="00217E8F">
      <w:pPr>
        <w:numPr>
          <w:ilvl w:val="0"/>
          <w:numId w:val="12"/>
        </w:numPr>
        <w:jc w:val="both"/>
        <w:rPr>
          <w:bCs/>
        </w:rPr>
      </w:pPr>
      <w:r w:rsidRPr="00281CD3">
        <w:rPr>
          <w:bCs/>
        </w:rPr>
        <w:t>убедитесь, что клавиатура не заблокирована и никакая процедура не выполняется;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rPr>
          <w:bCs/>
        </w:rPr>
        <w:t>нажмите</w:t>
      </w:r>
      <w:r w:rsidRPr="00281CD3">
        <w:t xml:space="preserve">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7" name="Рисунок 7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</w:t>
      </w:r>
      <w:proofErr w:type="gramStart"/>
      <w:r w:rsidRPr="00281CD3">
        <w:t>удерживая 2 сек</w:t>
      </w:r>
      <w:proofErr w:type="gramEnd"/>
      <w:r w:rsidRPr="00281CD3">
        <w:t>.: дисплей покажет первый имеющийся символ;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8" name="Рисунок 8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9" name="Рисунок 9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для выбора “</w:t>
      </w:r>
      <w:proofErr w:type="spellStart"/>
      <w:r w:rsidRPr="00281CD3">
        <w:rPr>
          <w:b/>
          <w:lang w:val="en-US"/>
        </w:rPr>
        <w:t>Pb</w:t>
      </w:r>
      <w:proofErr w:type="spellEnd"/>
      <w:r w:rsidRPr="00281CD3">
        <w:rPr>
          <w:b/>
        </w:rPr>
        <w:t>1</w:t>
      </w:r>
      <w:r w:rsidRPr="00281CD3">
        <w:t>”;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10" name="Рисунок 10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>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>Если Вам необходимо закончить процедуру:</w:t>
      </w:r>
    </w:p>
    <w:p w:rsidR="00217E8F" w:rsidRPr="00281CD3" w:rsidRDefault="00217E8F" w:rsidP="00217E8F">
      <w:pPr>
        <w:numPr>
          <w:ilvl w:val="0"/>
          <w:numId w:val="10"/>
        </w:numPr>
        <w:jc w:val="both"/>
      </w:pPr>
      <w:r w:rsidRPr="00281CD3">
        <w:rPr>
          <w:bCs/>
        </w:rPr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11" name="Рисунок 11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(или не </w:t>
      </w:r>
      <w:proofErr w:type="gramStart"/>
      <w:r w:rsidRPr="00281CD3">
        <w:t>производите действий в течение 60 сек</w:t>
      </w:r>
      <w:proofErr w:type="gramEnd"/>
      <w:r w:rsidRPr="00281CD3">
        <w:t>.);</w:t>
      </w:r>
    </w:p>
    <w:p w:rsidR="00217E8F" w:rsidRPr="00281CD3" w:rsidRDefault="00217E8F" w:rsidP="00217E8F">
      <w:pPr>
        <w:numPr>
          <w:ilvl w:val="0"/>
          <w:numId w:val="10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2" name="Рисунок 12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3" name="Рисунок 13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до появления на дисплее величины, заданной параметром </w:t>
      </w:r>
      <w:r w:rsidRPr="00281CD3">
        <w:rPr>
          <w:b/>
        </w:rPr>
        <w:t>Р5</w:t>
      </w:r>
      <w:r w:rsidRPr="00281CD3">
        <w:t xml:space="preserve"> (или не </w:t>
      </w:r>
      <w:proofErr w:type="gramStart"/>
      <w:r w:rsidRPr="00281CD3">
        <w:t>производите действий в течение 60 сек</w:t>
      </w:r>
      <w:proofErr w:type="gramEnd"/>
      <w:r w:rsidRPr="00281CD3">
        <w:t>.).</w:t>
      </w:r>
    </w:p>
    <w:p w:rsidR="00217E8F" w:rsidRDefault="00217E8F" w:rsidP="00217E8F">
      <w:pPr>
        <w:jc w:val="both"/>
        <w:rPr>
          <w:b/>
          <w:bCs/>
          <w:sz w:val="18"/>
        </w:rPr>
      </w:pPr>
    </w:p>
    <w:p w:rsidR="00217E8F" w:rsidRPr="00281CD3" w:rsidRDefault="00217E8F" w:rsidP="00217E8F">
      <w:pPr>
        <w:ind w:firstLine="567"/>
        <w:jc w:val="both"/>
        <w:rPr>
          <w:b/>
          <w:bCs/>
        </w:rPr>
      </w:pPr>
      <w:r w:rsidRPr="00281CD3">
        <w:rPr>
          <w:b/>
          <w:bCs/>
        </w:rPr>
        <w:t>Просмотр показаний температуры конденсатора.</w:t>
      </w:r>
    </w:p>
    <w:p w:rsidR="00217E8F" w:rsidRPr="00281CD3" w:rsidRDefault="00217E8F" w:rsidP="00217E8F">
      <w:pPr>
        <w:numPr>
          <w:ilvl w:val="0"/>
          <w:numId w:val="12"/>
        </w:numPr>
        <w:jc w:val="both"/>
        <w:rPr>
          <w:bCs/>
        </w:rPr>
      </w:pPr>
      <w:r w:rsidRPr="00281CD3">
        <w:rPr>
          <w:bCs/>
        </w:rPr>
        <w:t>убедитесь, что клавиатура не заблокирована и никакая процедура не выполняется;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rPr>
          <w:bCs/>
        </w:rPr>
        <w:t>нажмите</w:t>
      </w:r>
      <w:r w:rsidRPr="00281CD3">
        <w:t xml:space="preserve">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4" name="Рисунок 14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</w:t>
      </w:r>
      <w:proofErr w:type="gramStart"/>
      <w:r w:rsidRPr="00281CD3">
        <w:t>удерживая 2 сек</w:t>
      </w:r>
      <w:proofErr w:type="gramEnd"/>
      <w:r w:rsidRPr="00281CD3">
        <w:t>.: дисплей покажет первый имеющийся символ;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5" name="Рисунок 15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6" name="Рисунок 16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для выбора “</w:t>
      </w:r>
      <w:proofErr w:type="spellStart"/>
      <w:r w:rsidRPr="00281CD3">
        <w:rPr>
          <w:b/>
          <w:lang w:val="en-US"/>
        </w:rPr>
        <w:t>Pb</w:t>
      </w:r>
      <w:proofErr w:type="spellEnd"/>
      <w:r w:rsidRPr="00281CD3">
        <w:rPr>
          <w:b/>
        </w:rPr>
        <w:t>2</w:t>
      </w:r>
      <w:r w:rsidRPr="00281CD3">
        <w:t>”;</w:t>
      </w:r>
    </w:p>
    <w:p w:rsidR="00217E8F" w:rsidRPr="00281CD3" w:rsidRDefault="00217E8F" w:rsidP="00217E8F">
      <w:pPr>
        <w:numPr>
          <w:ilvl w:val="0"/>
          <w:numId w:val="9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17" name="Рисунок 17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>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>Если Вам необходимо закончить процедуру:</w:t>
      </w:r>
    </w:p>
    <w:p w:rsidR="00217E8F" w:rsidRPr="00281CD3" w:rsidRDefault="00217E8F" w:rsidP="00217E8F">
      <w:pPr>
        <w:numPr>
          <w:ilvl w:val="0"/>
          <w:numId w:val="10"/>
        </w:numPr>
        <w:jc w:val="both"/>
      </w:pPr>
      <w:r w:rsidRPr="00281CD3">
        <w:rPr>
          <w:bCs/>
        </w:rPr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38125" cy="161925"/>
            <wp:effectExtent l="19050" t="0" r="9525" b="0"/>
            <wp:docPr id="18" name="Рисунок 18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(или не </w:t>
      </w:r>
      <w:proofErr w:type="gramStart"/>
      <w:r w:rsidRPr="00281CD3">
        <w:t>производите действий в течение 60 сек</w:t>
      </w:r>
      <w:proofErr w:type="gramEnd"/>
      <w:r w:rsidRPr="00281CD3">
        <w:t>.);</w:t>
      </w:r>
    </w:p>
    <w:p w:rsidR="00217E8F" w:rsidRPr="00281CD3" w:rsidRDefault="00217E8F" w:rsidP="00217E8F">
      <w:pPr>
        <w:numPr>
          <w:ilvl w:val="0"/>
          <w:numId w:val="10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19" name="Рисунок 19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  <w:sz w:val="20"/>
          <w:szCs w:val="20"/>
        </w:rPr>
        <w:drawing>
          <wp:inline distT="0" distB="0" distL="0" distR="0">
            <wp:extent cx="247650" cy="171450"/>
            <wp:effectExtent l="19050" t="0" r="0" b="0"/>
            <wp:docPr id="20" name="Рисунок 20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 до появления на дисплее величины, заданной параметром </w:t>
      </w:r>
      <w:r w:rsidRPr="00281CD3">
        <w:rPr>
          <w:b/>
        </w:rPr>
        <w:t>Р5</w:t>
      </w:r>
      <w:r w:rsidRPr="00281CD3">
        <w:t xml:space="preserve"> (или не </w:t>
      </w:r>
      <w:proofErr w:type="gramStart"/>
      <w:r w:rsidRPr="00281CD3">
        <w:t>производите действий в течение 60 сек</w:t>
      </w:r>
      <w:proofErr w:type="gramEnd"/>
      <w:r w:rsidRPr="00281CD3">
        <w:t>.).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 xml:space="preserve">Если датчик конденсатора не подключен (параметр </w:t>
      </w:r>
      <w:r w:rsidRPr="00281CD3">
        <w:rPr>
          <w:b/>
          <w:bCs/>
        </w:rPr>
        <w:t>Р</w:t>
      </w:r>
      <w:proofErr w:type="gramStart"/>
      <w:r w:rsidRPr="00281CD3">
        <w:rPr>
          <w:b/>
          <w:bCs/>
        </w:rPr>
        <w:t>4</w:t>
      </w:r>
      <w:proofErr w:type="gramEnd"/>
      <w:r w:rsidRPr="00281CD3">
        <w:rPr>
          <w:bCs/>
        </w:rPr>
        <w:t xml:space="preserve">=0), значок </w:t>
      </w:r>
      <w:r w:rsidRPr="00281CD3">
        <w:t>“</w:t>
      </w:r>
      <w:proofErr w:type="spellStart"/>
      <w:r w:rsidRPr="00281CD3">
        <w:rPr>
          <w:b/>
          <w:lang w:val="en-US"/>
        </w:rPr>
        <w:t>Pb</w:t>
      </w:r>
      <w:proofErr w:type="spellEnd"/>
      <w:r w:rsidRPr="00281CD3">
        <w:rPr>
          <w:b/>
        </w:rPr>
        <w:t>2</w:t>
      </w:r>
      <w:r w:rsidRPr="00281CD3">
        <w:t xml:space="preserve">” </w:t>
      </w:r>
      <w:r w:rsidRPr="00281CD3">
        <w:rPr>
          <w:bCs/>
        </w:rPr>
        <w:t>показан не будет.</w:t>
      </w:r>
    </w:p>
    <w:p w:rsidR="00217E8F" w:rsidRDefault="00217E8F" w:rsidP="00217E8F">
      <w:pPr>
        <w:ind w:left="720"/>
        <w:rPr>
          <w:bCs/>
        </w:rPr>
      </w:pPr>
    </w:p>
    <w:p w:rsidR="00217E8F" w:rsidRPr="00281CD3" w:rsidRDefault="00217E8F" w:rsidP="00217E8F">
      <w:pPr>
        <w:ind w:left="720"/>
        <w:rPr>
          <w:bCs/>
        </w:rPr>
      </w:pPr>
    </w:p>
    <w:p w:rsidR="00217E8F" w:rsidRPr="002522FB" w:rsidRDefault="00217E8F" w:rsidP="00217E8F">
      <w:pPr>
        <w:pStyle w:val="3"/>
        <w:jc w:val="center"/>
        <w:rPr>
          <w:bCs w:val="0"/>
          <w:sz w:val="24"/>
          <w:szCs w:val="24"/>
        </w:rPr>
      </w:pPr>
      <w:r w:rsidRPr="002522FB">
        <w:rPr>
          <w:bCs w:val="0"/>
          <w:sz w:val="24"/>
          <w:szCs w:val="24"/>
        </w:rPr>
        <w:t>Рабочие установки</w:t>
      </w:r>
    </w:p>
    <w:p w:rsidR="00217E8F" w:rsidRPr="00A602D9" w:rsidRDefault="00217E8F" w:rsidP="00217E8F">
      <w:pPr>
        <w:rPr>
          <w:b/>
          <w:bCs/>
        </w:rPr>
      </w:pPr>
    </w:p>
    <w:p w:rsidR="00217E8F" w:rsidRPr="00A602D9" w:rsidRDefault="00217E8F" w:rsidP="00217E8F">
      <w:pPr>
        <w:ind w:firstLine="567"/>
        <w:rPr>
          <w:b/>
          <w:bCs/>
        </w:rPr>
      </w:pPr>
      <w:r w:rsidRPr="00A602D9">
        <w:rPr>
          <w:b/>
          <w:bCs/>
        </w:rPr>
        <w:t xml:space="preserve">Задание рабочей установки (температура отключения реле компрессора) </w:t>
      </w:r>
    </w:p>
    <w:p w:rsidR="00217E8F" w:rsidRPr="00281CD3" w:rsidRDefault="00217E8F" w:rsidP="00217E8F">
      <w:pPr>
        <w:numPr>
          <w:ilvl w:val="0"/>
          <w:numId w:val="2"/>
        </w:numPr>
        <w:jc w:val="both"/>
        <w:rPr>
          <w:bCs/>
        </w:rPr>
      </w:pPr>
      <w:r w:rsidRPr="00281CD3">
        <w:rPr>
          <w:bCs/>
        </w:rPr>
        <w:t>убедитесь, что клавиатура не заблокирована и никакая процедура не выполняется;</w:t>
      </w:r>
    </w:p>
    <w:p w:rsidR="00217E8F" w:rsidRPr="00281CD3" w:rsidRDefault="00217E8F" w:rsidP="00217E8F">
      <w:pPr>
        <w:numPr>
          <w:ilvl w:val="0"/>
          <w:numId w:val="2"/>
        </w:numPr>
        <w:jc w:val="both"/>
        <w:rPr>
          <w:b/>
          <w:bCs/>
        </w:rPr>
      </w:pPr>
      <w:r w:rsidRPr="00281CD3"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21" name="Рисунок 21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значок  </w:t>
      </w:r>
      <w:r w:rsidRPr="00281CD3">
        <w:rPr>
          <w:b/>
          <w:color w:val="000000"/>
          <w:lang w:val="en-US"/>
        </w:rPr>
        <w:t>out</w:t>
      </w:r>
      <w:r w:rsidRPr="00281CD3">
        <w:rPr>
          <w:b/>
          <w:color w:val="000000"/>
        </w:rPr>
        <w:t xml:space="preserve"> 1</w:t>
      </w:r>
      <w:r w:rsidRPr="00281CD3">
        <w:rPr>
          <w:color w:val="000000"/>
        </w:rPr>
        <w:t xml:space="preserve"> начнет мигать;</w:t>
      </w:r>
    </w:p>
    <w:p w:rsidR="00217E8F" w:rsidRPr="00281CD3" w:rsidRDefault="00217E8F" w:rsidP="00217E8F">
      <w:pPr>
        <w:numPr>
          <w:ilvl w:val="0"/>
          <w:numId w:val="2"/>
        </w:numPr>
        <w:jc w:val="both"/>
        <w:rPr>
          <w:b/>
          <w:bCs/>
        </w:rPr>
      </w:pPr>
      <w:r w:rsidRPr="00281CD3">
        <w:rPr>
          <w:bCs/>
        </w:rPr>
        <w:t>выбором кнопок</w:t>
      </w:r>
      <w:r w:rsidRPr="00281CD3">
        <w:rPr>
          <w:b/>
          <w:bCs/>
        </w:rPr>
        <w:t xml:space="preserve">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2" name="Рисунок 22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3" name="Рисунок 23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установите необходимую температуру рабочей установки, действие возможно в течение 15сек.; рабочую установку можно изменить в соответствии с параметрами  </w:t>
      </w:r>
      <w:r w:rsidRPr="00281CD3">
        <w:rPr>
          <w:b/>
          <w:lang w:val="en-US"/>
        </w:rPr>
        <w:t>r</w:t>
      </w:r>
      <w:r w:rsidRPr="00281CD3">
        <w:rPr>
          <w:b/>
        </w:rPr>
        <w:t xml:space="preserve">1, </w:t>
      </w:r>
      <w:r w:rsidRPr="00281CD3">
        <w:rPr>
          <w:b/>
          <w:lang w:val="en-US"/>
        </w:rPr>
        <w:t>r</w:t>
      </w:r>
      <w:r w:rsidRPr="00281CD3">
        <w:rPr>
          <w:b/>
        </w:rPr>
        <w:t xml:space="preserve">2 </w:t>
      </w:r>
      <w:r w:rsidRPr="00281CD3">
        <w:t>и</w:t>
      </w:r>
      <w:r w:rsidRPr="00281CD3">
        <w:rPr>
          <w:b/>
        </w:rPr>
        <w:t xml:space="preserve"> </w:t>
      </w:r>
      <w:r w:rsidRPr="00281CD3">
        <w:rPr>
          <w:b/>
          <w:lang w:val="en-US"/>
        </w:rPr>
        <w:t>r</w:t>
      </w:r>
      <w:r w:rsidRPr="00281CD3">
        <w:rPr>
          <w:b/>
        </w:rPr>
        <w:t>3</w:t>
      </w:r>
      <w:r w:rsidRPr="00281CD3">
        <w:t>;</w:t>
      </w:r>
    </w:p>
    <w:p w:rsidR="00217E8F" w:rsidRPr="00281CD3" w:rsidRDefault="00217E8F" w:rsidP="00217E8F">
      <w:pPr>
        <w:numPr>
          <w:ilvl w:val="0"/>
          <w:numId w:val="2"/>
        </w:numPr>
        <w:jc w:val="both"/>
        <w:rPr>
          <w:b/>
          <w:bCs/>
        </w:rPr>
      </w:pPr>
      <w:r w:rsidRPr="00281CD3"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24" name="Рисунок 24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(или не </w:t>
      </w:r>
      <w:proofErr w:type="gramStart"/>
      <w:r w:rsidRPr="00281CD3">
        <w:t>производите действий в течение 15 сек</w:t>
      </w:r>
      <w:proofErr w:type="gramEnd"/>
      <w:r w:rsidRPr="00281CD3">
        <w:t>.).</w:t>
      </w:r>
    </w:p>
    <w:p w:rsidR="00217E8F" w:rsidRPr="00281CD3" w:rsidRDefault="00217E8F" w:rsidP="00217E8F">
      <w:pPr>
        <w:jc w:val="both"/>
      </w:pPr>
      <w:r w:rsidRPr="00281CD3">
        <w:t xml:space="preserve">Вы также можете изменять рабочие установки параметром  </w:t>
      </w:r>
      <w:r w:rsidRPr="00281CD3">
        <w:rPr>
          <w:b/>
          <w:lang w:val="en-US"/>
        </w:rPr>
        <w:t>SP</w:t>
      </w:r>
      <w:r w:rsidRPr="00281CD3">
        <w:rPr>
          <w:b/>
        </w:rPr>
        <w:t>1</w:t>
      </w:r>
      <w:r w:rsidRPr="00281CD3">
        <w:t>.</w:t>
      </w:r>
    </w:p>
    <w:p w:rsidR="00217E8F" w:rsidRDefault="00217E8F" w:rsidP="00217E8F">
      <w:pPr>
        <w:jc w:val="both"/>
        <w:rPr>
          <w:b/>
          <w:sz w:val="18"/>
        </w:rPr>
      </w:pPr>
    </w:p>
    <w:p w:rsidR="00217E8F" w:rsidRPr="00281CD3" w:rsidRDefault="00217E8F" w:rsidP="00217E8F">
      <w:pPr>
        <w:ind w:firstLine="567"/>
        <w:jc w:val="both"/>
        <w:rPr>
          <w:b/>
        </w:rPr>
      </w:pPr>
      <w:r w:rsidRPr="00281CD3">
        <w:rPr>
          <w:b/>
        </w:rPr>
        <w:t>Задание параметров конфигурации.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>Чтобы получить доступ к процедуре:</w:t>
      </w:r>
    </w:p>
    <w:p w:rsidR="00217E8F" w:rsidRPr="00281CD3" w:rsidRDefault="00217E8F" w:rsidP="00217E8F">
      <w:pPr>
        <w:numPr>
          <w:ilvl w:val="0"/>
          <w:numId w:val="3"/>
        </w:numPr>
        <w:jc w:val="both"/>
        <w:rPr>
          <w:bCs/>
        </w:rPr>
      </w:pPr>
      <w:r w:rsidRPr="00281CD3">
        <w:rPr>
          <w:bCs/>
        </w:rPr>
        <w:t>убедитесь, что никакая процедура не выполняется;</w:t>
      </w:r>
    </w:p>
    <w:p w:rsidR="00217E8F" w:rsidRPr="00281CD3" w:rsidRDefault="00217E8F" w:rsidP="00217E8F">
      <w:pPr>
        <w:numPr>
          <w:ilvl w:val="0"/>
          <w:numId w:val="3"/>
        </w:numPr>
        <w:jc w:val="both"/>
        <w:rPr>
          <w:bCs/>
        </w:rPr>
      </w:pPr>
      <w:r w:rsidRPr="00281CD3">
        <w:rPr>
          <w:bCs/>
        </w:rPr>
        <w:t xml:space="preserve">нажмите одновременно кнопки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5" name="Рисунок 25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 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6" name="Рисунок 26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>, удерживая 4сек.: дисплей покажет “</w:t>
      </w:r>
      <w:r w:rsidRPr="00281CD3">
        <w:rPr>
          <w:b/>
          <w:lang w:val="en-US"/>
        </w:rPr>
        <w:t>PA</w:t>
      </w:r>
      <w:r w:rsidRPr="00281CD3">
        <w:t>”;</w:t>
      </w:r>
    </w:p>
    <w:p w:rsidR="00217E8F" w:rsidRPr="00281CD3" w:rsidRDefault="00217E8F" w:rsidP="00217E8F">
      <w:pPr>
        <w:numPr>
          <w:ilvl w:val="0"/>
          <w:numId w:val="3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27" name="Рисунок 27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 выбором кнопок 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8" name="Рисунок 28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29" name="Рисунок 29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в течение 15 сек. установить “</w:t>
      </w:r>
      <w:smartTag w:uri="urn:schemas-microsoft-com:office:smarttags" w:element="metricconverter">
        <w:smartTagPr>
          <w:attr w:name="ProductID" w:val="-19”"/>
        </w:smartTagPr>
        <w:r w:rsidRPr="00281CD3">
          <w:rPr>
            <w:b/>
          </w:rPr>
          <w:t>-19</w:t>
        </w:r>
        <w:r w:rsidRPr="00281CD3">
          <w:t>”</w:t>
        </w:r>
      </w:smartTag>
      <w:r w:rsidRPr="00281CD3">
        <w:t>;</w:t>
      </w:r>
    </w:p>
    <w:p w:rsidR="00217E8F" w:rsidRPr="00281CD3" w:rsidRDefault="00217E8F" w:rsidP="00217E8F">
      <w:pPr>
        <w:numPr>
          <w:ilvl w:val="0"/>
          <w:numId w:val="3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30" name="Рисунок 30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(или не </w:t>
      </w:r>
      <w:proofErr w:type="gramStart"/>
      <w:r w:rsidRPr="00281CD3">
        <w:t>производите операций в течение 15 сек</w:t>
      </w:r>
      <w:proofErr w:type="gramEnd"/>
      <w:r w:rsidRPr="00281CD3">
        <w:t>.) до появления “</w:t>
      </w:r>
      <w:r w:rsidRPr="00281CD3">
        <w:rPr>
          <w:b/>
          <w:lang w:val="en-US"/>
        </w:rPr>
        <w:t>PA</w:t>
      </w:r>
      <w:r w:rsidRPr="00281CD3">
        <w:t>”;</w:t>
      </w:r>
    </w:p>
    <w:p w:rsidR="00217E8F" w:rsidRPr="00281CD3" w:rsidRDefault="00217E8F" w:rsidP="00217E8F">
      <w:pPr>
        <w:numPr>
          <w:ilvl w:val="0"/>
          <w:numId w:val="3"/>
        </w:numPr>
        <w:jc w:val="both"/>
        <w:rPr>
          <w:bCs/>
        </w:rPr>
      </w:pPr>
      <w:r w:rsidRPr="00281CD3">
        <w:rPr>
          <w:bCs/>
        </w:rPr>
        <w:t xml:space="preserve">нажмите одновременно кнопки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1" name="Рисунок 31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 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2" name="Рисунок 32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>, удерживая 4сек.: дисплей покажет “</w:t>
      </w:r>
      <w:r w:rsidRPr="00281CD3">
        <w:rPr>
          <w:b/>
          <w:lang w:val="en-US"/>
        </w:rPr>
        <w:t>SP</w:t>
      </w:r>
      <w:r w:rsidRPr="00281CD3">
        <w:rPr>
          <w:b/>
        </w:rPr>
        <w:t>1</w:t>
      </w:r>
      <w:r w:rsidRPr="00281CD3">
        <w:t>”.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>Для выбора параметра:</w:t>
      </w:r>
    </w:p>
    <w:p w:rsidR="00217E8F" w:rsidRPr="00281CD3" w:rsidRDefault="00217E8F" w:rsidP="00217E8F">
      <w:pPr>
        <w:numPr>
          <w:ilvl w:val="0"/>
          <w:numId w:val="4"/>
        </w:numPr>
        <w:jc w:val="both"/>
        <w:rPr>
          <w:bCs/>
        </w:rPr>
      </w:pPr>
      <w:r w:rsidRPr="00281CD3">
        <w:rPr>
          <w:bCs/>
        </w:rPr>
        <w:t xml:space="preserve">нажимайте кнопку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3" name="Рисунок 33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4" name="Рисунок 34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>;</w:t>
      </w:r>
    </w:p>
    <w:p w:rsidR="00217E8F" w:rsidRPr="00281CD3" w:rsidRDefault="00217E8F" w:rsidP="00217E8F">
      <w:pPr>
        <w:jc w:val="both"/>
      </w:pPr>
      <w:r w:rsidRPr="00281CD3">
        <w:t>Для изменения параметра:</w:t>
      </w:r>
    </w:p>
    <w:p w:rsidR="00217E8F" w:rsidRPr="00281CD3" w:rsidRDefault="00217E8F" w:rsidP="00217E8F">
      <w:pPr>
        <w:numPr>
          <w:ilvl w:val="0"/>
          <w:numId w:val="4"/>
        </w:numPr>
        <w:jc w:val="both"/>
        <w:rPr>
          <w:bCs/>
        </w:rPr>
      </w:pPr>
      <w:r w:rsidRPr="00281CD3">
        <w:rPr>
          <w:bCs/>
        </w:rPr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35" name="Рисунок 35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выбором кнопок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6" name="Рисунок 36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7" name="Рисунок 37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</w:t>
      </w:r>
      <w:proofErr w:type="gramStart"/>
      <w:r w:rsidRPr="00281CD3">
        <w:t>установите в течение 15 сек</w:t>
      </w:r>
      <w:proofErr w:type="gramEnd"/>
      <w:r w:rsidRPr="00281CD3">
        <w:t>. нужный параметр;</w:t>
      </w:r>
    </w:p>
    <w:p w:rsidR="00217E8F" w:rsidRPr="00281CD3" w:rsidRDefault="00217E8F" w:rsidP="00217E8F">
      <w:pPr>
        <w:numPr>
          <w:ilvl w:val="0"/>
          <w:numId w:val="4"/>
        </w:numPr>
        <w:jc w:val="both"/>
        <w:rPr>
          <w:bCs/>
        </w:rPr>
      </w:pPr>
      <w:r w:rsidRPr="00281CD3">
        <w:t xml:space="preserve">нажмите кнопку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38" name="Рисунок 38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(или не </w:t>
      </w:r>
      <w:proofErr w:type="gramStart"/>
      <w:r w:rsidRPr="00281CD3">
        <w:t>производите операций в течение 15 сек</w:t>
      </w:r>
      <w:proofErr w:type="gramEnd"/>
      <w:r w:rsidRPr="00281CD3">
        <w:t>.).</w:t>
      </w:r>
    </w:p>
    <w:p w:rsidR="00217E8F" w:rsidRPr="00281CD3" w:rsidRDefault="00217E8F" w:rsidP="00217E8F">
      <w:pPr>
        <w:jc w:val="both"/>
        <w:rPr>
          <w:bCs/>
        </w:rPr>
      </w:pPr>
      <w:r w:rsidRPr="00281CD3">
        <w:rPr>
          <w:bCs/>
        </w:rPr>
        <w:t>Для завершения процедуры:</w:t>
      </w:r>
    </w:p>
    <w:p w:rsidR="00217E8F" w:rsidRPr="00281CD3" w:rsidRDefault="00217E8F" w:rsidP="00217E8F">
      <w:pPr>
        <w:numPr>
          <w:ilvl w:val="0"/>
          <w:numId w:val="5"/>
        </w:numPr>
        <w:jc w:val="both"/>
        <w:rPr>
          <w:bCs/>
        </w:rPr>
      </w:pPr>
      <w:r w:rsidRPr="00281CD3">
        <w:rPr>
          <w:bCs/>
        </w:rPr>
        <w:t xml:space="preserve">нажмите одновременно кнопки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39" name="Рисунок 39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 и 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0" name="Рисунок 40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D3">
        <w:t xml:space="preserve">, удерживая 4сек. или не </w:t>
      </w:r>
      <w:proofErr w:type="gramStart"/>
      <w:r w:rsidRPr="00281CD3">
        <w:t>производите операций в течение 60 сек</w:t>
      </w:r>
      <w:proofErr w:type="gramEnd"/>
      <w:r w:rsidRPr="00281CD3">
        <w:t>.</w:t>
      </w:r>
    </w:p>
    <w:p w:rsidR="00217E8F" w:rsidRDefault="00217E8F" w:rsidP="00217E8F">
      <w:pPr>
        <w:jc w:val="both"/>
        <w:rPr>
          <w:b/>
          <w:u w:val="single"/>
        </w:rPr>
      </w:pPr>
      <w:r w:rsidRPr="00281CD3">
        <w:rPr>
          <w:b/>
          <w:u w:val="single"/>
        </w:rPr>
        <w:t>Выключите и включите электропитание прибора после изменения параметров.</w:t>
      </w:r>
    </w:p>
    <w:p w:rsidR="00217E8F" w:rsidRPr="00281CD3" w:rsidRDefault="00217E8F" w:rsidP="00217E8F">
      <w:pPr>
        <w:jc w:val="both"/>
        <w:rPr>
          <w:b/>
          <w:bCs/>
          <w:u w:val="single"/>
        </w:rPr>
      </w:pPr>
    </w:p>
    <w:p w:rsidR="00217E8F" w:rsidRPr="001E6A11" w:rsidRDefault="00217E8F" w:rsidP="00217E8F">
      <w:pPr>
        <w:ind w:firstLine="567"/>
        <w:rPr>
          <w:b/>
        </w:rPr>
      </w:pPr>
      <w:r w:rsidRPr="001E6A11">
        <w:rPr>
          <w:b/>
        </w:rPr>
        <w:t>Восстановление стандартных значений параметров конфигурации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rPr>
          <w:bCs/>
        </w:rPr>
        <w:t>убедитесь, что никакая процедура не выполняется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rPr>
          <w:bCs/>
        </w:rPr>
        <w:t xml:space="preserve">нажмите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1" name="Рисунок 41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2" name="Рисунок 42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>, удерживая 4 секунды, дисплей покажет “</w:t>
      </w:r>
      <w:r w:rsidRPr="007D127A">
        <w:rPr>
          <w:b/>
          <w:lang w:val="en-US"/>
        </w:rPr>
        <w:t>PA</w:t>
      </w:r>
      <w:r w:rsidRPr="007D127A">
        <w:t>”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t xml:space="preserve">нажмите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43" name="Рисунок 43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4" name="Рисунок 44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5" name="Рисунок 45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в течение 15 секунд и установите “</w:t>
      </w:r>
      <w:smartTag w:uri="urn:schemas-microsoft-com:office:smarttags" w:element="metricconverter">
        <w:smartTagPr>
          <w:attr w:name="ProductID" w:val="743”"/>
        </w:smartTagPr>
        <w:r w:rsidRPr="007D127A">
          <w:rPr>
            <w:b/>
          </w:rPr>
          <w:t>743</w:t>
        </w:r>
        <w:r w:rsidRPr="007D127A">
          <w:t>”</w:t>
        </w:r>
      </w:smartTag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t xml:space="preserve">нажмите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46" name="Рисунок 46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или не производите операций в течение 15 секунд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rPr>
          <w:bCs/>
        </w:rPr>
        <w:t xml:space="preserve">нажмите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7" name="Рисунок 47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48" name="Рисунок 48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>, удерживая 4сек.: дисплей покажет “</w:t>
      </w:r>
      <w:proofErr w:type="spellStart"/>
      <w:r w:rsidRPr="007D127A">
        <w:rPr>
          <w:b/>
          <w:lang w:val="en-US"/>
        </w:rPr>
        <w:t>dEF</w:t>
      </w:r>
      <w:proofErr w:type="spellEnd"/>
      <w:r w:rsidRPr="007D127A">
        <w:t>”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t xml:space="preserve">нажмите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49" name="Рисунок 49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50" name="Рисунок 50" descr="Кноп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нопка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или </w:t>
      </w:r>
      <w:r>
        <w:rPr>
          <w:noProof/>
        </w:rPr>
        <w:drawing>
          <wp:inline distT="0" distB="0" distL="0" distR="0">
            <wp:extent cx="247650" cy="171450"/>
            <wp:effectExtent l="19050" t="0" r="0" b="0"/>
            <wp:docPr id="51" name="Рисунок 51" descr="Кноп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нопк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в течение 15 секунд установите “</w:t>
      </w:r>
      <w:smartTag w:uri="urn:schemas-microsoft-com:office:smarttags" w:element="metricconverter">
        <w:smartTagPr>
          <w:attr w:name="ProductID" w:val="149”"/>
        </w:smartTagPr>
        <w:r w:rsidRPr="007D127A">
          <w:rPr>
            <w:b/>
          </w:rPr>
          <w:t>149</w:t>
        </w:r>
        <w:r w:rsidRPr="007D127A">
          <w:t>”</w:t>
        </w:r>
      </w:smartTag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t xml:space="preserve">нажмите </w:t>
      </w:r>
      <w:r>
        <w:rPr>
          <w:noProof/>
        </w:rPr>
        <w:drawing>
          <wp:inline distT="0" distB="0" distL="0" distR="0">
            <wp:extent cx="238125" cy="161925"/>
            <wp:effectExtent l="19050" t="0" r="9525" b="0"/>
            <wp:docPr id="52" name="Рисунок 52" descr="Кноп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ноп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27A">
        <w:t xml:space="preserve"> или не производите операций в течение 15 секунд, дисплей покажет “</w:t>
      </w:r>
      <w:proofErr w:type="spellStart"/>
      <w:r w:rsidRPr="007D127A">
        <w:rPr>
          <w:b/>
          <w:lang w:val="en-US"/>
        </w:rPr>
        <w:t>dEF</w:t>
      </w:r>
      <w:proofErr w:type="spellEnd"/>
      <w:r w:rsidRPr="007D127A">
        <w:t>” мигая в течение 4 секунд</w:t>
      </w:r>
    </w:p>
    <w:p w:rsidR="00217E8F" w:rsidRPr="007D127A" w:rsidRDefault="00217E8F" w:rsidP="00217E8F">
      <w:pPr>
        <w:numPr>
          <w:ilvl w:val="0"/>
          <w:numId w:val="5"/>
        </w:numPr>
        <w:rPr>
          <w:bCs/>
        </w:rPr>
      </w:pPr>
      <w:r w:rsidRPr="007D127A">
        <w:rPr>
          <w:bCs/>
        </w:rPr>
        <w:t xml:space="preserve">выключите и включите электроснабжение прибора </w:t>
      </w:r>
    </w:p>
    <w:p w:rsidR="00217E8F" w:rsidRPr="00A602D9" w:rsidRDefault="00217E8F" w:rsidP="00217E8F">
      <w:pPr>
        <w:rPr>
          <w:b/>
          <w:bCs/>
          <w:sz w:val="20"/>
          <w:szCs w:val="20"/>
          <w:u w:val="single"/>
        </w:rPr>
      </w:pPr>
    </w:p>
    <w:p w:rsidR="00217E8F" w:rsidRPr="007D127A" w:rsidRDefault="00217E8F" w:rsidP="00217E8F">
      <w:pPr>
        <w:ind w:firstLine="567"/>
        <w:rPr>
          <w:b/>
          <w:bCs/>
          <w:u w:val="single"/>
        </w:rPr>
      </w:pPr>
      <w:r w:rsidRPr="007D127A">
        <w:rPr>
          <w:b/>
          <w:bCs/>
          <w:u w:val="single"/>
        </w:rPr>
        <w:t xml:space="preserve">Убедитесь, что параметры имеют стандартные значения, в частности, являются ли датчики, датчиками </w:t>
      </w:r>
      <w:r w:rsidRPr="007D127A">
        <w:rPr>
          <w:b/>
          <w:bCs/>
          <w:u w:val="single"/>
          <w:lang w:val="en-US"/>
        </w:rPr>
        <w:t>PTC</w:t>
      </w:r>
      <w:r w:rsidRPr="007D127A">
        <w:rPr>
          <w:b/>
          <w:bCs/>
          <w:u w:val="single"/>
        </w:rPr>
        <w:t>.</w:t>
      </w:r>
    </w:p>
    <w:p w:rsidR="00217E8F" w:rsidRDefault="00217E8F" w:rsidP="00217E8F">
      <w:pPr>
        <w:jc w:val="both"/>
        <w:rPr>
          <w:b/>
          <w:bCs/>
          <w:sz w:val="18"/>
        </w:rPr>
      </w:pPr>
    </w:p>
    <w:p w:rsidR="00217E8F" w:rsidRDefault="00217E8F" w:rsidP="00217E8F">
      <w:pPr>
        <w:jc w:val="both"/>
        <w:rPr>
          <w:b/>
          <w:bCs/>
          <w:sz w:val="18"/>
        </w:rPr>
      </w:pPr>
    </w:p>
    <w:p w:rsidR="00217E8F" w:rsidRPr="00A602D9" w:rsidRDefault="00217E8F" w:rsidP="00217E8F">
      <w:pPr>
        <w:ind w:firstLine="567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217E8F" w:rsidRPr="00A602D9" w:rsidRDefault="00217E8F" w:rsidP="00217E8F">
      <w:pPr>
        <w:pStyle w:val="2"/>
        <w:rPr>
          <w:sz w:val="24"/>
        </w:rPr>
      </w:pPr>
    </w:p>
    <w:p w:rsidR="00217E8F" w:rsidRPr="002522FB" w:rsidRDefault="00217E8F" w:rsidP="00217E8F">
      <w:pPr>
        <w:pStyle w:val="2"/>
        <w:ind w:firstLine="567"/>
        <w:jc w:val="center"/>
        <w:rPr>
          <w:rFonts w:ascii="Arial" w:hAnsi="Arial" w:cs="Arial"/>
          <w:sz w:val="24"/>
        </w:rPr>
      </w:pPr>
      <w:r w:rsidRPr="002522FB">
        <w:rPr>
          <w:rFonts w:ascii="Arial" w:hAnsi="Arial" w:cs="Arial"/>
          <w:sz w:val="24"/>
        </w:rPr>
        <w:t>Сигналы</w:t>
      </w:r>
    </w:p>
    <w:p w:rsidR="00217E8F" w:rsidRPr="00A602D9" w:rsidRDefault="00217E8F" w:rsidP="00217E8F">
      <w:pPr>
        <w:rPr>
          <w:b/>
          <w:bCs/>
          <w:sz w:val="20"/>
          <w:szCs w:val="20"/>
        </w:rPr>
      </w:pPr>
    </w:p>
    <w:tbl>
      <w:tblPr>
        <w:tblW w:w="7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3"/>
        <w:gridCol w:w="5937"/>
      </w:tblGrid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7D127A" w:rsidRDefault="00217E8F" w:rsidP="002D54AD">
            <w:pPr>
              <w:pStyle w:val="4"/>
              <w:jc w:val="center"/>
              <w:rPr>
                <w:sz w:val="22"/>
                <w:szCs w:val="22"/>
              </w:rPr>
            </w:pPr>
            <w:r w:rsidRPr="007D127A">
              <w:rPr>
                <w:sz w:val="22"/>
                <w:szCs w:val="22"/>
              </w:rPr>
              <w:t>СИГНАЛ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7D127A" w:rsidRDefault="00217E8F" w:rsidP="002D54AD">
            <w:pPr>
              <w:pStyle w:val="4"/>
              <w:jc w:val="center"/>
              <w:rPr>
                <w:sz w:val="22"/>
                <w:szCs w:val="22"/>
              </w:rPr>
            </w:pPr>
            <w:r w:rsidRPr="007D127A">
              <w:rPr>
                <w:sz w:val="22"/>
                <w:szCs w:val="22"/>
              </w:rPr>
              <w:t>ЗНАЧЕНИЕ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097D79" w:rsidRDefault="00217E8F" w:rsidP="002D54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97D79">
              <w:rPr>
                <w:rFonts w:ascii="Arial" w:hAnsi="Arial" w:cs="Arial"/>
                <w:color w:val="000000"/>
                <w:lang w:val="en-US"/>
              </w:rPr>
              <w:t>out 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работы компрессора</w:t>
            </w:r>
          </w:p>
          <w:p w:rsidR="00217E8F" w:rsidRPr="00A602D9" w:rsidRDefault="00217E8F" w:rsidP="002D54AD">
            <w:pPr>
              <w:pStyle w:val="a3"/>
              <w:jc w:val="left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горит, компрессор включен</w:t>
            </w:r>
          </w:p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мигает:</w:t>
            </w:r>
          </w:p>
          <w:p w:rsidR="00217E8F" w:rsidRPr="00A602D9" w:rsidRDefault="00217E8F" w:rsidP="00217E8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включено изменение рабочих установок</w:t>
            </w:r>
          </w:p>
          <w:p w:rsidR="00217E8F" w:rsidRPr="00A602D9" w:rsidRDefault="00217E8F" w:rsidP="00217E8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включена защита компрессора (параметры С</w:t>
            </w:r>
            <w:proofErr w:type="gramStart"/>
            <w:r w:rsidRPr="00A602D9">
              <w:rPr>
                <w:sz w:val="20"/>
                <w:szCs w:val="20"/>
              </w:rPr>
              <w:t>0</w:t>
            </w:r>
            <w:proofErr w:type="gramEnd"/>
            <w:r w:rsidRPr="00A602D9">
              <w:rPr>
                <w:sz w:val="20"/>
                <w:szCs w:val="20"/>
              </w:rPr>
              <w:t>, С2)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F" w:rsidRPr="00A602D9" w:rsidRDefault="00217E8F" w:rsidP="002D54AD">
            <w:pPr>
              <w:jc w:val="center"/>
              <w:rPr>
                <w:b/>
                <w:bCs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Рисунок 53" descr="led sbrin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ed sbrin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процесса оттайки</w:t>
            </w:r>
          </w:p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горит, начат процесс оттайки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trHeight w:val="1102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097D79" w:rsidRDefault="00217E8F" w:rsidP="002D54AD">
            <w:pPr>
              <w:jc w:val="center"/>
              <w:rPr>
                <w:rFonts w:ascii="Arial" w:hAnsi="Arial" w:cs="Arial"/>
                <w:color w:val="000000"/>
              </w:rPr>
            </w:pPr>
            <w:r w:rsidRPr="00097D79">
              <w:rPr>
                <w:rFonts w:ascii="Arial" w:hAnsi="Arial" w:cs="Arial"/>
                <w:color w:val="000000"/>
                <w:lang w:val="en-US"/>
              </w:rPr>
              <w:t>out 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работы дополнительного реле</w:t>
            </w:r>
          </w:p>
          <w:p w:rsidR="00217E8F" w:rsidRPr="00A602D9" w:rsidRDefault="00217E8F" w:rsidP="002D54AD">
            <w:pPr>
              <w:pStyle w:val="a3"/>
              <w:jc w:val="left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Если значок горит, реле в положении </w:t>
            </w:r>
            <w:proofErr w:type="spellStart"/>
            <w:r w:rsidRPr="00A602D9">
              <w:rPr>
                <w:sz w:val="20"/>
                <w:szCs w:val="20"/>
              </w:rPr>
              <w:t>вкл</w:t>
            </w:r>
            <w:proofErr w:type="spellEnd"/>
          </w:p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мигает:</w:t>
            </w:r>
          </w:p>
          <w:p w:rsidR="00217E8F" w:rsidRPr="00A602D9" w:rsidRDefault="00217E8F" w:rsidP="00217E8F">
            <w:pPr>
              <w:numPr>
                <w:ilvl w:val="0"/>
                <w:numId w:val="8"/>
              </w:numPr>
              <w:tabs>
                <w:tab w:val="clear" w:pos="720"/>
                <w:tab w:val="num" w:pos="342"/>
              </w:tabs>
              <w:ind w:left="342" w:hanging="34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включена защита компрессора (параметр С11)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F" w:rsidRPr="00A602D9" w:rsidRDefault="00217E8F" w:rsidP="002D54A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00025" cy="180975"/>
                  <wp:effectExtent l="1905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сигнала тревоги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использования шкалы Фаренгейта</w:t>
            </w:r>
          </w:p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горит, прибор показывает значение температуры в градусах по Фаренгейту (параметр Р</w:t>
            </w:r>
            <w:proofErr w:type="gramStart"/>
            <w:r w:rsidRPr="00A602D9">
              <w:rPr>
                <w:sz w:val="20"/>
                <w:szCs w:val="20"/>
              </w:rPr>
              <w:t>2</w:t>
            </w:r>
            <w:proofErr w:type="gramEnd"/>
            <w:r w:rsidRPr="00A602D9">
              <w:rPr>
                <w:sz w:val="20"/>
                <w:szCs w:val="20"/>
              </w:rPr>
              <w:t>)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</w:pPr>
            <w:r w:rsidRPr="00A602D9">
              <w:object w:dxaOrig="54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6.5pt;height:16.5pt" o:ole="">
                  <v:imagedata r:id="rId12" o:title=""/>
                </v:shape>
                <o:OLEObject Type="Embed" ProgID="PBrush" ShapeID="_x0000_i1080" DrawAspect="Content" ObjectID="_1467443013" r:id="rId13"/>
              </w:objec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Значок использования шкалы Цельсия</w:t>
            </w:r>
          </w:p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Если значок горит, прибор показывает значение температуры в градусах по Цельсию (параметр Р</w:t>
            </w:r>
            <w:proofErr w:type="gramStart"/>
            <w:r w:rsidRPr="00A602D9">
              <w:rPr>
                <w:sz w:val="20"/>
                <w:szCs w:val="20"/>
              </w:rPr>
              <w:t>2</w:t>
            </w:r>
            <w:proofErr w:type="gramEnd"/>
            <w:r w:rsidRPr="00A602D9">
              <w:rPr>
                <w:sz w:val="20"/>
                <w:szCs w:val="20"/>
              </w:rPr>
              <w:t>)</w:t>
            </w:r>
          </w:p>
        </w:tc>
      </w:tr>
      <w:tr w:rsidR="00217E8F" w:rsidRPr="005F0D2D" w:rsidTr="002D54A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097D79" w:rsidRDefault="00217E8F" w:rsidP="002D54AD">
            <w:pPr>
              <w:jc w:val="center"/>
              <w:rPr>
                <w:rFonts w:ascii="Arial" w:hAnsi="Arial" w:cs="Arial"/>
                <w:lang w:val="en-US"/>
              </w:rPr>
            </w:pPr>
            <w:r w:rsidRPr="00097D79">
              <w:rPr>
                <w:rFonts w:ascii="Arial" w:hAnsi="Arial" w:cs="Arial"/>
                <w:lang w:val="en-US"/>
              </w:rPr>
              <w:t>Loc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Клавиши и (или) изменение установочной точки заблокировано (параметр </w:t>
            </w:r>
            <w:r w:rsidRPr="00A602D9">
              <w:rPr>
                <w:sz w:val="20"/>
                <w:szCs w:val="20"/>
                <w:lang w:val="en-US"/>
              </w:rPr>
              <w:t>r</w:t>
            </w:r>
            <w:r w:rsidRPr="00A602D9">
              <w:rPr>
                <w:sz w:val="20"/>
                <w:szCs w:val="20"/>
              </w:rPr>
              <w:t>3)</w:t>
            </w:r>
          </w:p>
        </w:tc>
      </w:tr>
    </w:tbl>
    <w:p w:rsidR="00217E8F" w:rsidRDefault="00217E8F" w:rsidP="00217E8F">
      <w:pPr>
        <w:rPr>
          <w:b/>
          <w:sz w:val="28"/>
          <w:szCs w:val="28"/>
        </w:rPr>
      </w:pPr>
    </w:p>
    <w:p w:rsidR="00217E8F" w:rsidRDefault="00217E8F" w:rsidP="00217E8F">
      <w:pPr>
        <w:ind w:firstLine="567"/>
        <w:jc w:val="center"/>
        <w:rPr>
          <w:rFonts w:ascii="Arial" w:hAnsi="Arial" w:cs="Arial"/>
        </w:rPr>
      </w:pPr>
      <w:r w:rsidRPr="00A602D9">
        <w:rPr>
          <w:rFonts w:ascii="Arial" w:hAnsi="Arial" w:cs="Arial"/>
        </w:rPr>
        <w:t>Внутреннее диагностирование</w:t>
      </w:r>
    </w:p>
    <w:p w:rsidR="00217E8F" w:rsidRPr="00A602D9" w:rsidRDefault="00217E8F" w:rsidP="00217E8F">
      <w:pPr>
        <w:ind w:firstLine="567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2044"/>
        <w:gridCol w:w="3099"/>
        <w:gridCol w:w="3763"/>
      </w:tblGrid>
      <w:tr w:rsidR="00217E8F" w:rsidRPr="000B06D3" w:rsidTr="002D54AD">
        <w:trPr>
          <w:trHeight w:val="321"/>
          <w:jc w:val="center"/>
        </w:trPr>
        <w:tc>
          <w:tcPr>
            <w:tcW w:w="1004" w:type="dxa"/>
          </w:tcPr>
          <w:p w:rsidR="00217E8F" w:rsidRPr="000B06D3" w:rsidRDefault="00217E8F" w:rsidP="002D54AD">
            <w:pPr>
              <w:rPr>
                <w:b/>
                <w:bCs/>
                <w:sz w:val="22"/>
                <w:szCs w:val="22"/>
              </w:rPr>
            </w:pPr>
            <w:r w:rsidRPr="000B06D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044" w:type="dxa"/>
          </w:tcPr>
          <w:p w:rsidR="00217E8F" w:rsidRPr="000B06D3" w:rsidRDefault="00217E8F" w:rsidP="002D54A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6D3">
              <w:rPr>
                <w:b/>
                <w:sz w:val="22"/>
                <w:szCs w:val="22"/>
              </w:rPr>
              <w:t>ПРИЧИНЫ</w:t>
            </w:r>
          </w:p>
        </w:tc>
        <w:tc>
          <w:tcPr>
            <w:tcW w:w="3099" w:type="dxa"/>
          </w:tcPr>
          <w:p w:rsidR="00217E8F" w:rsidRPr="000B06D3" w:rsidRDefault="00217E8F" w:rsidP="002D54A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6D3">
              <w:rPr>
                <w:b/>
                <w:sz w:val="22"/>
                <w:szCs w:val="22"/>
              </w:rPr>
              <w:t>СПОСОБ УСТРАНЕНИЯ</w:t>
            </w:r>
          </w:p>
        </w:tc>
        <w:tc>
          <w:tcPr>
            <w:tcW w:w="3763" w:type="dxa"/>
          </w:tcPr>
          <w:p w:rsidR="00217E8F" w:rsidRPr="000B06D3" w:rsidRDefault="00217E8F" w:rsidP="002D54AD">
            <w:pPr>
              <w:jc w:val="center"/>
              <w:rPr>
                <w:b/>
                <w:bCs/>
                <w:sz w:val="22"/>
                <w:szCs w:val="22"/>
              </w:rPr>
            </w:pPr>
            <w:r w:rsidRPr="000B06D3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217E8F" w:rsidRPr="000B06D3" w:rsidTr="002D54AD">
        <w:trPr>
          <w:trHeight w:val="1049"/>
          <w:jc w:val="center"/>
        </w:trPr>
        <w:tc>
          <w:tcPr>
            <w:tcW w:w="1004" w:type="dxa"/>
          </w:tcPr>
          <w:p w:rsidR="00217E8F" w:rsidRPr="000B06D3" w:rsidRDefault="00217E8F" w:rsidP="002D54AD">
            <w:pPr>
              <w:rPr>
                <w:b/>
                <w:bCs/>
              </w:rPr>
            </w:pPr>
            <w:r w:rsidRPr="000B06D3">
              <w:rPr>
                <w:b/>
                <w:bCs/>
                <w:lang w:val="en-US"/>
              </w:rPr>
              <w:t>AL</w:t>
            </w:r>
          </w:p>
        </w:tc>
        <w:tc>
          <w:tcPr>
            <w:tcW w:w="2044" w:type="dxa"/>
          </w:tcPr>
          <w:p w:rsidR="00217E8F" w:rsidRPr="000B06D3" w:rsidRDefault="00217E8F" w:rsidP="002D54AD">
            <w:pPr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Сигнал тревоги при достижении нижнего уровня температуры.</w:t>
            </w:r>
          </w:p>
        </w:tc>
        <w:tc>
          <w:tcPr>
            <w:tcW w:w="3099" w:type="dxa"/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Проверить температуру, от которой включается сигнал тревоги;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173" w:hanging="180"/>
              <w:rPr>
                <w:bCs/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 xml:space="preserve">См. параметры </w:t>
            </w:r>
            <w:r w:rsidRPr="000B06D3">
              <w:rPr>
                <w:b/>
                <w:sz w:val="20"/>
                <w:szCs w:val="20"/>
              </w:rPr>
              <w:t>А</w:t>
            </w:r>
            <w:proofErr w:type="gramStart"/>
            <w:r w:rsidRPr="000B06D3">
              <w:rPr>
                <w:b/>
                <w:sz w:val="20"/>
                <w:szCs w:val="20"/>
              </w:rPr>
              <w:t>0</w:t>
            </w:r>
            <w:proofErr w:type="gramEnd"/>
            <w:r w:rsidRPr="000B06D3">
              <w:rPr>
                <w:b/>
                <w:sz w:val="20"/>
                <w:szCs w:val="20"/>
              </w:rPr>
              <w:t xml:space="preserve">, </w:t>
            </w:r>
            <w:r w:rsidRPr="000B06D3">
              <w:rPr>
                <w:b/>
                <w:sz w:val="20"/>
                <w:szCs w:val="20"/>
                <w:lang w:val="en-GB"/>
              </w:rPr>
              <w:t>A</w:t>
            </w:r>
            <w:r w:rsidRPr="000B06D3">
              <w:rPr>
                <w:b/>
                <w:sz w:val="20"/>
                <w:szCs w:val="20"/>
              </w:rPr>
              <w:t xml:space="preserve">1 </w:t>
            </w:r>
            <w:r w:rsidRPr="000B06D3">
              <w:rPr>
                <w:sz w:val="20"/>
                <w:szCs w:val="20"/>
              </w:rPr>
              <w:t>и</w:t>
            </w:r>
            <w:r w:rsidRPr="000B06D3">
              <w:rPr>
                <w:b/>
                <w:sz w:val="20"/>
                <w:szCs w:val="20"/>
              </w:rPr>
              <w:t xml:space="preserve"> </w:t>
            </w:r>
            <w:r w:rsidRPr="000B06D3">
              <w:rPr>
                <w:b/>
                <w:sz w:val="20"/>
                <w:szCs w:val="20"/>
                <w:lang w:val="en-GB"/>
              </w:rPr>
              <w:t>A</w:t>
            </w:r>
            <w:r w:rsidRPr="000B06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63" w:type="dxa"/>
          </w:tcPr>
          <w:p w:rsidR="00217E8F" w:rsidRPr="000B06D3" w:rsidRDefault="00217E8F" w:rsidP="002D54AD">
            <w:pPr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Результата не будет.</w:t>
            </w:r>
          </w:p>
          <w:p w:rsidR="00217E8F" w:rsidRPr="000B06D3" w:rsidRDefault="00217E8F" w:rsidP="002D54AD">
            <w:pPr>
              <w:rPr>
                <w:bCs/>
                <w:sz w:val="20"/>
                <w:szCs w:val="20"/>
              </w:rPr>
            </w:pPr>
          </w:p>
        </w:tc>
      </w:tr>
      <w:tr w:rsidR="00217E8F" w:rsidRPr="000B06D3" w:rsidTr="002D54AD">
        <w:trPr>
          <w:trHeight w:val="1034"/>
          <w:jc w:val="center"/>
        </w:trPr>
        <w:tc>
          <w:tcPr>
            <w:tcW w:w="1004" w:type="dxa"/>
          </w:tcPr>
          <w:p w:rsidR="00217E8F" w:rsidRPr="000B06D3" w:rsidRDefault="00217E8F" w:rsidP="002D54AD">
            <w:pPr>
              <w:ind w:left="-192" w:firstLine="192"/>
              <w:rPr>
                <w:b/>
                <w:bCs/>
                <w:lang w:val="en-US"/>
              </w:rPr>
            </w:pPr>
            <w:r w:rsidRPr="000B06D3">
              <w:rPr>
                <w:b/>
                <w:bCs/>
                <w:lang w:val="en-US"/>
              </w:rPr>
              <w:t>AH</w:t>
            </w:r>
          </w:p>
        </w:tc>
        <w:tc>
          <w:tcPr>
            <w:tcW w:w="2044" w:type="dxa"/>
          </w:tcPr>
          <w:p w:rsidR="00217E8F" w:rsidRPr="000B06D3" w:rsidRDefault="00217E8F" w:rsidP="002D54AD">
            <w:pPr>
              <w:rPr>
                <w:b/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Сигнал тревоги при достижении высшего уровня температуры.</w:t>
            </w:r>
          </w:p>
        </w:tc>
        <w:tc>
          <w:tcPr>
            <w:tcW w:w="3099" w:type="dxa"/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Поверить температуру, от которой включается сигнал тревоги;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173" w:hanging="180"/>
              <w:rPr>
                <w:b/>
                <w:bCs/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 xml:space="preserve">См. параметры </w:t>
            </w:r>
            <w:r w:rsidRPr="000B06D3">
              <w:rPr>
                <w:b/>
                <w:sz w:val="20"/>
                <w:szCs w:val="20"/>
                <w:lang w:val="en-GB"/>
              </w:rPr>
              <w:t>A</w:t>
            </w:r>
            <w:r w:rsidRPr="000B06D3">
              <w:rPr>
                <w:b/>
                <w:sz w:val="20"/>
                <w:szCs w:val="20"/>
              </w:rPr>
              <w:t>4</w:t>
            </w:r>
            <w:r w:rsidRPr="000B06D3">
              <w:rPr>
                <w:sz w:val="20"/>
                <w:szCs w:val="20"/>
              </w:rPr>
              <w:t xml:space="preserve"> и </w:t>
            </w:r>
            <w:r w:rsidRPr="000B06D3">
              <w:rPr>
                <w:b/>
                <w:sz w:val="20"/>
                <w:szCs w:val="20"/>
              </w:rPr>
              <w:t>А5</w:t>
            </w:r>
            <w:r w:rsidRPr="000B06D3">
              <w:rPr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217E8F" w:rsidRPr="000B06D3" w:rsidRDefault="00217E8F" w:rsidP="002D54AD">
            <w:pPr>
              <w:rPr>
                <w:b/>
                <w:bCs/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Результата не будет.</w:t>
            </w:r>
          </w:p>
        </w:tc>
      </w:tr>
      <w:tr w:rsidR="00217E8F" w:rsidRPr="000B06D3" w:rsidTr="002D54AD">
        <w:trPr>
          <w:trHeight w:val="787"/>
          <w:jc w:val="center"/>
        </w:trPr>
        <w:tc>
          <w:tcPr>
            <w:tcW w:w="1004" w:type="dxa"/>
          </w:tcPr>
          <w:p w:rsidR="00217E8F" w:rsidRPr="000B06D3" w:rsidRDefault="00217E8F" w:rsidP="002D54AD">
            <w:pPr>
              <w:ind w:right="-145"/>
              <w:rPr>
                <w:b/>
                <w:bCs/>
                <w:lang w:val="en-US"/>
              </w:rPr>
            </w:pPr>
            <w:r w:rsidRPr="000B06D3">
              <w:rPr>
                <w:b/>
                <w:bCs/>
                <w:lang w:val="en-US"/>
              </w:rPr>
              <w:t>COH</w:t>
            </w:r>
          </w:p>
        </w:tc>
        <w:tc>
          <w:tcPr>
            <w:tcW w:w="2044" w:type="dxa"/>
          </w:tcPr>
          <w:p w:rsidR="00217E8F" w:rsidRPr="000B06D3" w:rsidRDefault="00217E8F" w:rsidP="002D54AD">
            <w:pPr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Сигнал тревоги от перегрева конденсатора.</w:t>
            </w:r>
          </w:p>
        </w:tc>
        <w:tc>
          <w:tcPr>
            <w:tcW w:w="3099" w:type="dxa"/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Проверьте температуру конденсации;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См. параметр С</w:t>
            </w:r>
            <w:proofErr w:type="gramStart"/>
            <w:r w:rsidRPr="000B06D3">
              <w:rPr>
                <w:sz w:val="20"/>
                <w:szCs w:val="20"/>
              </w:rPr>
              <w:t>6</w:t>
            </w:r>
            <w:proofErr w:type="gramEnd"/>
            <w:r w:rsidRPr="000B06D3">
              <w:rPr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217E8F" w:rsidRPr="000B06D3" w:rsidRDefault="00217E8F" w:rsidP="002D54AD">
            <w:pPr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Результата не будет.</w:t>
            </w:r>
          </w:p>
        </w:tc>
      </w:tr>
      <w:tr w:rsidR="00217E8F" w:rsidRPr="000B06D3" w:rsidTr="002D54AD">
        <w:trPr>
          <w:trHeight w:val="1515"/>
          <w:jc w:val="center"/>
        </w:trPr>
        <w:tc>
          <w:tcPr>
            <w:tcW w:w="1004" w:type="dxa"/>
            <w:tcBorders>
              <w:bottom w:val="single" w:sz="8" w:space="0" w:color="auto"/>
            </w:tcBorders>
          </w:tcPr>
          <w:p w:rsidR="00217E8F" w:rsidRPr="000B06D3" w:rsidRDefault="00217E8F" w:rsidP="002D54AD">
            <w:pPr>
              <w:ind w:right="-145"/>
              <w:rPr>
                <w:b/>
                <w:bCs/>
                <w:lang w:val="en-US"/>
              </w:rPr>
            </w:pPr>
            <w:proofErr w:type="spellStart"/>
            <w:r w:rsidRPr="000B06D3">
              <w:rPr>
                <w:b/>
                <w:bCs/>
                <w:lang w:val="en-US"/>
              </w:rPr>
              <w:t>Csd</w:t>
            </w:r>
            <w:proofErr w:type="spellEnd"/>
          </w:p>
        </w:tc>
        <w:tc>
          <w:tcPr>
            <w:tcW w:w="2044" w:type="dxa"/>
            <w:tcBorders>
              <w:bottom w:val="single" w:sz="8" w:space="0" w:color="auto"/>
            </w:tcBorders>
          </w:tcPr>
          <w:p w:rsidR="00217E8F" w:rsidRPr="000B06D3" w:rsidRDefault="00217E8F" w:rsidP="002D54AD">
            <w:pPr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Сигнал тревоги от блокировки компрессора.</w:t>
            </w:r>
          </w:p>
        </w:tc>
        <w:tc>
          <w:tcPr>
            <w:tcW w:w="3099" w:type="dxa"/>
            <w:tcBorders>
              <w:bottom w:val="single" w:sz="8" w:space="0" w:color="auto"/>
            </w:tcBorders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Проверьте температуру конденсации.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rPr>
                <w:sz w:val="20"/>
                <w:szCs w:val="20"/>
              </w:rPr>
            </w:pPr>
            <w:proofErr w:type="gramStart"/>
            <w:r w:rsidRPr="000B06D3">
              <w:rPr>
                <w:sz w:val="20"/>
                <w:szCs w:val="20"/>
              </w:rPr>
              <w:t>отключите электроснабжение прибора и почистите</w:t>
            </w:r>
            <w:proofErr w:type="gramEnd"/>
            <w:r w:rsidRPr="000B06D3">
              <w:rPr>
                <w:sz w:val="20"/>
                <w:szCs w:val="20"/>
              </w:rPr>
              <w:t xml:space="preserve"> конденсатор;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num" w:pos="203"/>
              </w:tabs>
              <w:ind w:left="173" w:hanging="180"/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 xml:space="preserve">см. параметр </w:t>
            </w:r>
            <w:r w:rsidRPr="000B06D3">
              <w:rPr>
                <w:b/>
                <w:sz w:val="20"/>
                <w:szCs w:val="20"/>
              </w:rPr>
              <w:t>С</w:t>
            </w:r>
            <w:proofErr w:type="gramStart"/>
            <w:r w:rsidRPr="000B06D3">
              <w:rPr>
                <w:b/>
                <w:sz w:val="20"/>
                <w:szCs w:val="20"/>
              </w:rPr>
              <w:t>7</w:t>
            </w:r>
            <w:proofErr w:type="gramEnd"/>
            <w:r w:rsidRPr="000B06D3">
              <w:rPr>
                <w:sz w:val="20"/>
                <w:szCs w:val="20"/>
              </w:rPr>
              <w:t>.</w:t>
            </w:r>
          </w:p>
        </w:tc>
        <w:tc>
          <w:tcPr>
            <w:tcW w:w="3763" w:type="dxa"/>
            <w:tcBorders>
              <w:bottom w:val="single" w:sz="8" w:space="0" w:color="auto"/>
            </w:tcBorders>
          </w:tcPr>
          <w:p w:rsidR="00217E8F" w:rsidRPr="000B06D3" w:rsidRDefault="00217E8F" w:rsidP="002D54AD">
            <w:pPr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Компрессор будет выключен.</w:t>
            </w:r>
          </w:p>
        </w:tc>
      </w:tr>
      <w:tr w:rsidR="00217E8F" w:rsidRPr="000B06D3" w:rsidTr="002D54AD">
        <w:trPr>
          <w:trHeight w:val="388"/>
          <w:jc w:val="center"/>
        </w:trPr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D54AD">
            <w:pPr>
              <w:rPr>
                <w:b/>
                <w:bCs/>
              </w:rPr>
            </w:pPr>
            <w:r w:rsidRPr="000B06D3">
              <w:rPr>
                <w:b/>
                <w:bCs/>
                <w:lang w:val="en-US"/>
              </w:rPr>
              <w:t>Pr</w:t>
            </w:r>
            <w:r w:rsidRPr="000B06D3">
              <w:rPr>
                <w:b/>
                <w:bCs/>
              </w:rPr>
              <w:t>1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D54AD">
            <w:pPr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Неисправность датчика холодильной камеры.</w:t>
            </w:r>
          </w:p>
          <w:p w:rsidR="00217E8F" w:rsidRPr="000B06D3" w:rsidRDefault="00217E8F" w:rsidP="002D54A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173" w:hanging="180"/>
              <w:rPr>
                <w:bCs/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 xml:space="preserve">см. параметр </w:t>
            </w:r>
            <w:r w:rsidRPr="000B06D3">
              <w:rPr>
                <w:b/>
                <w:sz w:val="20"/>
                <w:szCs w:val="20"/>
                <w:lang w:val="en-US"/>
              </w:rPr>
              <w:t>P</w:t>
            </w:r>
            <w:r w:rsidRPr="000B06D3">
              <w:rPr>
                <w:b/>
                <w:sz w:val="20"/>
                <w:szCs w:val="20"/>
              </w:rPr>
              <w:t>0</w:t>
            </w:r>
            <w:r w:rsidRPr="000B06D3">
              <w:rPr>
                <w:sz w:val="20"/>
                <w:szCs w:val="20"/>
              </w:rPr>
              <w:t>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173" w:hanging="180"/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проверить целостность датчика;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173" w:hanging="180"/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проверить соединение прибор-датчик;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</w:tabs>
              <w:ind w:left="173" w:hanging="180"/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проверить температуру холодильной камеры.</w:t>
            </w:r>
          </w:p>
        </w:tc>
        <w:tc>
          <w:tcPr>
            <w:tcW w:w="3763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173" w:hanging="180"/>
              <w:jc w:val="both"/>
              <w:rPr>
                <w:b/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 xml:space="preserve">работа компрессора будет зависеть от параметров </w:t>
            </w:r>
            <w:r w:rsidRPr="000B06D3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B06D3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Pr="000B06D3">
              <w:rPr>
                <w:b/>
                <w:bCs/>
                <w:sz w:val="20"/>
                <w:szCs w:val="20"/>
              </w:rPr>
              <w:t xml:space="preserve"> </w:t>
            </w:r>
            <w:r w:rsidRPr="000B06D3">
              <w:rPr>
                <w:bCs/>
                <w:sz w:val="20"/>
                <w:szCs w:val="20"/>
              </w:rPr>
              <w:t>и</w:t>
            </w:r>
            <w:r w:rsidRPr="000B06D3">
              <w:rPr>
                <w:b/>
                <w:bCs/>
                <w:sz w:val="20"/>
                <w:szCs w:val="20"/>
              </w:rPr>
              <w:t xml:space="preserve"> С5.</w:t>
            </w:r>
          </w:p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173" w:hanging="180"/>
              <w:jc w:val="both"/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вспомогательный выход будет выключен.</w:t>
            </w:r>
          </w:p>
        </w:tc>
      </w:tr>
      <w:tr w:rsidR="00217E8F" w:rsidRPr="000B06D3" w:rsidTr="002D54AD">
        <w:trPr>
          <w:trHeight w:val="388"/>
          <w:jc w:val="center"/>
        </w:trPr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D54AD">
            <w:pPr>
              <w:rPr>
                <w:b/>
                <w:bCs/>
              </w:rPr>
            </w:pPr>
            <w:r w:rsidRPr="000B06D3">
              <w:rPr>
                <w:b/>
                <w:bCs/>
                <w:lang w:val="en-US"/>
              </w:rPr>
              <w:t>Pr</w:t>
            </w:r>
            <w:r w:rsidRPr="000B06D3">
              <w:rPr>
                <w:b/>
                <w:bCs/>
              </w:rPr>
              <w:t>2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D54AD">
            <w:pPr>
              <w:jc w:val="both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Неисправность датчика конденсатора.</w:t>
            </w:r>
          </w:p>
        </w:tc>
        <w:tc>
          <w:tcPr>
            <w:tcW w:w="3099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17E8F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left="173" w:hanging="180"/>
              <w:rPr>
                <w:sz w:val="20"/>
                <w:szCs w:val="20"/>
              </w:rPr>
            </w:pPr>
            <w:r w:rsidRPr="000B06D3">
              <w:rPr>
                <w:sz w:val="20"/>
                <w:szCs w:val="20"/>
              </w:rPr>
              <w:t>тоже что и в предыдущем случае, но относительно датчика конденсатора.</w:t>
            </w:r>
          </w:p>
        </w:tc>
        <w:tc>
          <w:tcPr>
            <w:tcW w:w="3763" w:type="dxa"/>
            <w:tcBorders>
              <w:top w:val="single" w:sz="8" w:space="0" w:color="auto"/>
              <w:bottom w:val="single" w:sz="8" w:space="0" w:color="auto"/>
            </w:tcBorders>
          </w:tcPr>
          <w:p w:rsidR="00217E8F" w:rsidRPr="000B06D3" w:rsidRDefault="00217E8F" w:rsidP="00217E8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bCs/>
                <w:sz w:val="20"/>
                <w:szCs w:val="20"/>
              </w:rPr>
            </w:pPr>
            <w:r w:rsidRPr="000B06D3">
              <w:rPr>
                <w:bCs/>
                <w:sz w:val="20"/>
                <w:szCs w:val="20"/>
              </w:rPr>
              <w:t>Сигналы тревоги от перегрева конденсатора (код “</w:t>
            </w:r>
            <w:r w:rsidRPr="000B06D3">
              <w:rPr>
                <w:b/>
                <w:bCs/>
                <w:sz w:val="20"/>
                <w:szCs w:val="20"/>
                <w:lang w:val="en-US"/>
              </w:rPr>
              <w:t>COH</w:t>
            </w:r>
            <w:r w:rsidRPr="000B06D3">
              <w:rPr>
                <w:bCs/>
                <w:sz w:val="20"/>
                <w:szCs w:val="20"/>
              </w:rPr>
              <w:t>”) и блокировки компрессора (код “</w:t>
            </w:r>
            <w:proofErr w:type="spellStart"/>
            <w:r w:rsidRPr="000B06D3">
              <w:rPr>
                <w:b/>
                <w:bCs/>
                <w:sz w:val="20"/>
                <w:szCs w:val="20"/>
                <w:lang w:val="en-US"/>
              </w:rPr>
              <w:t>Csd</w:t>
            </w:r>
            <w:proofErr w:type="spellEnd"/>
            <w:r w:rsidRPr="000B06D3">
              <w:rPr>
                <w:bCs/>
                <w:sz w:val="20"/>
                <w:szCs w:val="20"/>
              </w:rPr>
              <w:t>”) активированы не будут.</w:t>
            </w:r>
          </w:p>
        </w:tc>
      </w:tr>
    </w:tbl>
    <w:p w:rsidR="00217E8F" w:rsidRPr="007D127A" w:rsidRDefault="00217E8F" w:rsidP="00217E8F">
      <w:pPr>
        <w:jc w:val="center"/>
        <w:rPr>
          <w:rFonts w:ascii="Arial" w:hAnsi="Arial" w:cs="Arial"/>
          <w:bCs/>
        </w:rPr>
      </w:pPr>
    </w:p>
    <w:p w:rsidR="00217E8F" w:rsidRDefault="00217E8F" w:rsidP="00217E8F">
      <w:pPr>
        <w:rPr>
          <w:bCs/>
          <w:sz w:val="28"/>
          <w:szCs w:val="28"/>
        </w:rPr>
      </w:pPr>
    </w:p>
    <w:p w:rsidR="00217E8F" w:rsidRPr="007D127A" w:rsidRDefault="00217E8F" w:rsidP="00217E8F">
      <w:pPr>
        <w:ind w:firstLine="567"/>
        <w:jc w:val="both"/>
        <w:rPr>
          <w:bCs/>
        </w:rPr>
      </w:pPr>
      <w:r w:rsidRPr="007D127A">
        <w:rPr>
          <w:bCs/>
        </w:rPr>
        <w:lastRenderedPageBreak/>
        <w:t>Когда причина, вызвавшая сигнал тревоги будет устранена,  прибор вернется к нормальной работе.</w:t>
      </w:r>
    </w:p>
    <w:p w:rsidR="00217E8F" w:rsidRDefault="00217E8F" w:rsidP="00217E8F">
      <w:pPr>
        <w:ind w:firstLine="567"/>
        <w:rPr>
          <w:bCs/>
          <w:sz w:val="28"/>
          <w:szCs w:val="28"/>
        </w:rPr>
      </w:pPr>
    </w:p>
    <w:p w:rsidR="00217E8F" w:rsidRPr="005F0D2D" w:rsidRDefault="00217E8F" w:rsidP="00217E8F">
      <w:pPr>
        <w:ind w:firstLine="567"/>
        <w:rPr>
          <w:bCs/>
          <w:sz w:val="28"/>
          <w:szCs w:val="28"/>
        </w:rPr>
      </w:pPr>
    </w:p>
    <w:p w:rsidR="00217E8F" w:rsidRDefault="00217E8F" w:rsidP="00217E8F">
      <w:pPr>
        <w:pStyle w:val="2"/>
        <w:ind w:firstLine="567"/>
        <w:jc w:val="center"/>
        <w:rPr>
          <w:rFonts w:ascii="Arial" w:hAnsi="Arial" w:cs="Arial"/>
          <w:sz w:val="24"/>
        </w:rPr>
      </w:pPr>
      <w:r w:rsidRPr="000B06D3">
        <w:rPr>
          <w:rFonts w:ascii="Arial" w:hAnsi="Arial" w:cs="Arial"/>
          <w:sz w:val="24"/>
        </w:rPr>
        <w:t>Технические данные</w:t>
      </w:r>
    </w:p>
    <w:p w:rsidR="00217E8F" w:rsidRPr="000B06D3" w:rsidRDefault="00217E8F" w:rsidP="00217E8F"/>
    <w:p w:rsidR="00217E8F" w:rsidRPr="000B06D3" w:rsidRDefault="00217E8F" w:rsidP="00217E8F">
      <w:pPr>
        <w:jc w:val="both"/>
      </w:pPr>
      <w:r w:rsidRPr="000B06D3">
        <w:rPr>
          <w:b/>
          <w:bCs/>
        </w:rPr>
        <w:t>Корпус:</w:t>
      </w:r>
      <w:r w:rsidRPr="000B06D3">
        <w:t xml:space="preserve"> </w:t>
      </w:r>
      <w:proofErr w:type="spellStart"/>
      <w:r w:rsidRPr="000B06D3">
        <w:t>самозатухающийся</w:t>
      </w:r>
      <w:proofErr w:type="spellEnd"/>
      <w:r w:rsidRPr="000B06D3">
        <w:t xml:space="preserve"> серый.</w:t>
      </w:r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>Фронтальная защита:</w:t>
      </w:r>
      <w:r w:rsidRPr="000B06D3">
        <w:t xml:space="preserve"> </w:t>
      </w:r>
      <w:proofErr w:type="gramStart"/>
      <w:r w:rsidRPr="000B06D3">
        <w:rPr>
          <w:lang w:val="en-US"/>
        </w:rPr>
        <w:t>IP</w:t>
      </w:r>
      <w:r w:rsidRPr="000B06D3">
        <w:t xml:space="preserve"> 65.</w:t>
      </w:r>
      <w:proofErr w:type="gramEnd"/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>Температура окружающей среды:</w:t>
      </w:r>
      <w:r w:rsidRPr="000B06D3">
        <w:t xml:space="preserve"> от 0 до 55</w:t>
      </w:r>
      <w:proofErr w:type="gramStart"/>
      <w:r w:rsidRPr="000B06D3">
        <w:t xml:space="preserve"> ºС</w:t>
      </w:r>
      <w:proofErr w:type="gramEnd"/>
      <w:r w:rsidRPr="000B06D3">
        <w:t xml:space="preserve"> (от 32 до 131 º</w:t>
      </w:r>
      <w:r w:rsidRPr="000B06D3">
        <w:rPr>
          <w:lang w:val="en-US"/>
        </w:rPr>
        <w:t>F</w:t>
      </w:r>
      <w:r w:rsidRPr="000B06D3">
        <w:t>, 10 … 90 % относительной влажности при отсутствии конденсата).</w:t>
      </w:r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>Электропитание:</w:t>
      </w:r>
      <w:r w:rsidRPr="000B06D3">
        <w:t xml:space="preserve"> 230 </w:t>
      </w:r>
      <w:proofErr w:type="spellStart"/>
      <w:r w:rsidRPr="000B06D3">
        <w:rPr>
          <w:lang w:val="en-US"/>
        </w:rPr>
        <w:t>Vac</w:t>
      </w:r>
      <w:proofErr w:type="spellEnd"/>
      <w:r w:rsidRPr="000B06D3">
        <w:t>, 50/60 Гц, 3 ВА (приблизительно).</w:t>
      </w:r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 xml:space="preserve">Входы для измерительных приборов: </w:t>
      </w:r>
      <w:r w:rsidRPr="000B06D3">
        <w:rPr>
          <w:bCs/>
        </w:rPr>
        <w:t>2 (</w:t>
      </w:r>
      <w:r w:rsidRPr="000B06D3">
        <w:t xml:space="preserve">датчик холодильной камеры и датчик конденсатора) для </w:t>
      </w:r>
      <w:r w:rsidRPr="000B06D3">
        <w:rPr>
          <w:lang w:val="en-US"/>
        </w:rPr>
        <w:t>PTC</w:t>
      </w:r>
      <w:r w:rsidRPr="000B06D3">
        <w:t>/</w:t>
      </w:r>
      <w:r w:rsidRPr="000B06D3">
        <w:rPr>
          <w:lang w:val="en-US"/>
        </w:rPr>
        <w:t>NTC</w:t>
      </w:r>
      <w:r w:rsidRPr="000B06D3">
        <w:t xml:space="preserve"> датчиков.</w:t>
      </w:r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>Рабочий диапазон температур</w:t>
      </w:r>
      <w:r w:rsidRPr="000B06D3">
        <w:t>: от – 50 до 150</w:t>
      </w:r>
      <w:proofErr w:type="gramStart"/>
      <w:r w:rsidRPr="000B06D3">
        <w:t xml:space="preserve"> ºС</w:t>
      </w:r>
      <w:proofErr w:type="gramEnd"/>
      <w:r w:rsidRPr="000B06D3">
        <w:t xml:space="preserve"> (-50 до 300 º</w:t>
      </w:r>
      <w:r w:rsidRPr="000B06D3">
        <w:rPr>
          <w:lang w:val="en-US"/>
        </w:rPr>
        <w:t>F</w:t>
      </w:r>
      <w:r w:rsidRPr="000B06D3">
        <w:t xml:space="preserve">) для </w:t>
      </w:r>
      <w:r w:rsidRPr="000B06D3">
        <w:rPr>
          <w:lang w:val="en-US"/>
        </w:rPr>
        <w:t>PT</w:t>
      </w:r>
      <w:r w:rsidRPr="000B06D3">
        <w:t>С датчика, от – 40 до 105 ºС (-40 до 220 º</w:t>
      </w:r>
      <w:r w:rsidRPr="000B06D3">
        <w:rPr>
          <w:lang w:val="en-US"/>
        </w:rPr>
        <w:t>F</w:t>
      </w:r>
      <w:r w:rsidRPr="000B06D3">
        <w:t xml:space="preserve">) для </w:t>
      </w:r>
      <w:r w:rsidRPr="000B06D3">
        <w:rPr>
          <w:lang w:val="en-US"/>
        </w:rPr>
        <w:t>NTC</w:t>
      </w:r>
      <w:r w:rsidRPr="000B06D3">
        <w:t xml:space="preserve"> датчика.</w:t>
      </w:r>
    </w:p>
    <w:p w:rsidR="00217E8F" w:rsidRPr="000B06D3" w:rsidRDefault="00217E8F" w:rsidP="00217E8F">
      <w:pPr>
        <w:jc w:val="both"/>
        <w:rPr>
          <w:bCs/>
        </w:rPr>
      </w:pPr>
      <w:r w:rsidRPr="000B06D3">
        <w:rPr>
          <w:b/>
          <w:bCs/>
        </w:rPr>
        <w:t xml:space="preserve">Разрешающая способность:  </w:t>
      </w:r>
      <w:r w:rsidRPr="000B06D3">
        <w:rPr>
          <w:bCs/>
        </w:rPr>
        <w:t>0.1</w:t>
      </w:r>
      <w:proofErr w:type="gramStart"/>
      <w:r w:rsidRPr="000B06D3">
        <w:rPr>
          <w:bCs/>
        </w:rPr>
        <w:t>°С</w:t>
      </w:r>
      <w:proofErr w:type="gramEnd"/>
      <w:r w:rsidRPr="000B06D3">
        <w:rPr>
          <w:bCs/>
        </w:rPr>
        <w:t xml:space="preserve">/1°С / </w:t>
      </w:r>
      <w:smartTag w:uri="urn:schemas-microsoft-com:office:smarttags" w:element="metricconverter">
        <w:smartTagPr>
          <w:attr w:name="ProductID" w:val="1ﾰF"/>
        </w:smartTagPr>
        <w:r w:rsidRPr="000B06D3">
          <w:rPr>
            <w:bCs/>
          </w:rPr>
          <w:t>1°</w:t>
        </w:r>
        <w:r w:rsidRPr="000B06D3">
          <w:rPr>
            <w:bCs/>
            <w:lang w:val="en-US"/>
          </w:rPr>
          <w:t>F</w:t>
        </w:r>
      </w:smartTag>
    </w:p>
    <w:p w:rsidR="00217E8F" w:rsidRPr="000B06D3" w:rsidRDefault="00217E8F" w:rsidP="00217E8F">
      <w:pPr>
        <w:jc w:val="both"/>
      </w:pPr>
      <w:r w:rsidRPr="000B06D3">
        <w:rPr>
          <w:b/>
          <w:bCs/>
        </w:rPr>
        <w:t>Цифровые выходы</w:t>
      </w:r>
      <w:r w:rsidRPr="000B06D3">
        <w:t xml:space="preserve">: 2 реле: </w:t>
      </w:r>
    </w:p>
    <w:p w:rsidR="00217E8F" w:rsidRPr="000B06D3" w:rsidRDefault="00217E8F" w:rsidP="00217E8F">
      <w:pPr>
        <w:numPr>
          <w:ilvl w:val="0"/>
          <w:numId w:val="7"/>
        </w:numPr>
        <w:jc w:val="both"/>
      </w:pPr>
      <w:r w:rsidRPr="000B06D3">
        <w:t xml:space="preserve">реле контроля компрессора: </w:t>
      </w:r>
      <w:smartTag w:uri="urn:schemas-microsoft-com:office:smarttags" w:element="metricconverter">
        <w:smartTagPr>
          <w:attr w:name="ProductID" w:val="16 A"/>
        </w:smartTagPr>
        <w:r w:rsidRPr="000B06D3">
          <w:t xml:space="preserve">16 </w:t>
        </w:r>
        <w:r w:rsidRPr="000B06D3">
          <w:rPr>
            <w:lang w:val="en-GB"/>
          </w:rPr>
          <w:t>A</w:t>
        </w:r>
      </w:smartTag>
      <w:r w:rsidRPr="000B06D3">
        <w:t xml:space="preserve"> @ 250 </w:t>
      </w:r>
      <w:r w:rsidRPr="000B06D3">
        <w:rPr>
          <w:lang w:val="en-GB"/>
        </w:rPr>
        <w:t>VAC</w:t>
      </w:r>
      <w:r w:rsidRPr="000B06D3">
        <w:t xml:space="preserve"> (переключающийся контакт).</w:t>
      </w:r>
    </w:p>
    <w:p w:rsidR="00217E8F" w:rsidRPr="000B06D3" w:rsidRDefault="00217E8F" w:rsidP="00217E8F">
      <w:pPr>
        <w:numPr>
          <w:ilvl w:val="0"/>
          <w:numId w:val="7"/>
        </w:numPr>
        <w:jc w:val="both"/>
      </w:pPr>
      <w:r w:rsidRPr="000B06D3">
        <w:t xml:space="preserve">вспомогательное реле: 8 А @ 250 </w:t>
      </w:r>
      <w:proofErr w:type="gramStart"/>
      <w:r w:rsidRPr="000B06D3">
        <w:rPr>
          <w:lang w:val="en-US"/>
        </w:rPr>
        <w:t>V</w:t>
      </w:r>
      <w:proofErr w:type="gramEnd"/>
      <w:r w:rsidRPr="000B06D3">
        <w:t>АС (переключающий контакт).</w:t>
      </w:r>
    </w:p>
    <w:p w:rsidR="00217E8F" w:rsidRPr="00A602D9" w:rsidRDefault="00217E8F" w:rsidP="00217E8F">
      <w:pPr>
        <w:ind w:left="360"/>
        <w:rPr>
          <w:sz w:val="20"/>
          <w:szCs w:val="20"/>
        </w:rPr>
      </w:pPr>
    </w:p>
    <w:p w:rsidR="00217E8F" w:rsidRPr="00A602D9" w:rsidRDefault="00217E8F" w:rsidP="00217E8F">
      <w:pPr>
        <w:rPr>
          <w:b/>
          <w:bCs/>
          <w:sz w:val="20"/>
          <w:szCs w:val="20"/>
          <w:u w:val="single"/>
        </w:rPr>
      </w:pPr>
    </w:p>
    <w:p w:rsidR="00217E8F" w:rsidRPr="000B06D3" w:rsidRDefault="00217E8F" w:rsidP="00217E8F">
      <w:pPr>
        <w:ind w:firstLine="567"/>
        <w:rPr>
          <w:b/>
          <w:bCs/>
          <w:u w:val="single"/>
        </w:rPr>
      </w:pPr>
      <w:r w:rsidRPr="000B06D3">
        <w:rPr>
          <w:b/>
          <w:bCs/>
          <w:u w:val="single"/>
        </w:rPr>
        <w:t>Максимально допустимый ток нагрузки 10 А.</w:t>
      </w:r>
    </w:p>
    <w:p w:rsidR="00217E8F" w:rsidRDefault="00217E8F" w:rsidP="00217E8F">
      <w:pPr>
        <w:jc w:val="both"/>
        <w:rPr>
          <w:b/>
          <w:bCs/>
          <w:sz w:val="28"/>
          <w:szCs w:val="28"/>
        </w:rPr>
      </w:pPr>
    </w:p>
    <w:p w:rsidR="00217E8F" w:rsidRPr="002522FB" w:rsidRDefault="00217E8F" w:rsidP="00217E8F">
      <w:pPr>
        <w:pStyle w:val="3"/>
        <w:jc w:val="center"/>
        <w:rPr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br w:type="page"/>
      </w:r>
      <w:r w:rsidRPr="002522FB">
        <w:rPr>
          <w:bCs w:val="0"/>
          <w:sz w:val="24"/>
          <w:szCs w:val="24"/>
        </w:rPr>
        <w:lastRenderedPageBreak/>
        <w:t>Рабочие установки и конфигурация параметров</w:t>
      </w:r>
    </w:p>
    <w:p w:rsidR="00217E8F" w:rsidRPr="00A602D9" w:rsidRDefault="00217E8F" w:rsidP="00217E8F">
      <w:pPr>
        <w:ind w:right="-55"/>
        <w:jc w:val="right"/>
        <w:rPr>
          <w:rFonts w:ascii="Arial" w:hAnsi="Arial" w:cs="Arial"/>
          <w:sz w:val="20"/>
          <w:szCs w:val="20"/>
        </w:rPr>
      </w:pPr>
    </w:p>
    <w:p w:rsidR="00217E8F" w:rsidRPr="00856A4D" w:rsidRDefault="00217E8F" w:rsidP="00217E8F"/>
    <w:tbl>
      <w:tblPr>
        <w:tblW w:w="10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948"/>
        <w:gridCol w:w="1110"/>
        <w:gridCol w:w="1056"/>
        <w:gridCol w:w="1422"/>
        <w:gridCol w:w="4482"/>
      </w:tblGrid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-180"/>
              <w:jc w:val="center"/>
              <w:rPr>
                <w:b/>
                <w:bCs/>
              </w:rPr>
            </w:pPr>
            <w:proofErr w:type="spellStart"/>
            <w:r w:rsidRPr="00A602D9">
              <w:rPr>
                <w:b/>
                <w:bCs/>
              </w:rPr>
              <w:t>Обозн</w:t>
            </w:r>
            <w:proofErr w:type="spellEnd"/>
            <w:r w:rsidRPr="00A602D9">
              <w:rPr>
                <w:b/>
                <w:bCs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-108"/>
              <w:jc w:val="center"/>
              <w:rPr>
                <w:b/>
                <w:bCs/>
              </w:rPr>
            </w:pPr>
            <w:r w:rsidRPr="00A602D9">
              <w:rPr>
                <w:b/>
                <w:bCs/>
                <w:lang w:val="en-GB"/>
              </w:rPr>
              <w:t>M</w:t>
            </w:r>
            <w:r w:rsidRPr="00A602D9">
              <w:rPr>
                <w:b/>
                <w:bCs/>
              </w:rPr>
              <w:t>ин.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-108"/>
              <w:jc w:val="center"/>
              <w:rPr>
                <w:b/>
                <w:bCs/>
              </w:rPr>
            </w:pPr>
            <w:r w:rsidRPr="00A602D9">
              <w:rPr>
                <w:b/>
                <w:bCs/>
                <w:lang w:val="en-GB"/>
              </w:rPr>
              <w:t>M</w:t>
            </w:r>
            <w:proofErr w:type="spellStart"/>
            <w:r w:rsidRPr="00A602D9">
              <w:rPr>
                <w:b/>
                <w:bCs/>
              </w:rPr>
              <w:t>акс</w:t>
            </w:r>
            <w:proofErr w:type="spellEnd"/>
            <w:r w:rsidRPr="00A602D9">
              <w:rPr>
                <w:b/>
                <w:bCs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-108"/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 xml:space="preserve">Ед. </w:t>
            </w:r>
            <w:proofErr w:type="spellStart"/>
            <w:r w:rsidRPr="00A602D9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Пример </w:t>
            </w:r>
            <w:r w:rsidRPr="00A602D9">
              <w:rPr>
                <w:b/>
                <w:bCs/>
              </w:rPr>
              <w:t>Значение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jc w:val="center"/>
              <w:rPr>
                <w:b/>
                <w:bCs/>
              </w:rPr>
            </w:pPr>
            <w:r w:rsidRPr="00A602D9">
              <w:rPr>
                <w:b/>
                <w:bCs/>
              </w:rPr>
              <w:t>Описание</w:t>
            </w:r>
          </w:p>
        </w:tc>
      </w:tr>
      <w:tr w:rsidR="00217E8F" w:rsidRPr="005F0D2D" w:rsidTr="002D54AD">
        <w:trPr>
          <w:trHeight w:val="2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S</w:t>
            </w:r>
            <w:r w:rsidRPr="0029638B">
              <w:rPr>
                <w:b/>
                <w:lang w:val="de-DE"/>
              </w:rPr>
              <w:t>P</w:t>
            </w:r>
            <w:r w:rsidRPr="0029638B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r2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установка рабочей точки  </w:t>
            </w:r>
            <w:r>
              <w:rPr>
                <w:sz w:val="20"/>
                <w:szCs w:val="20"/>
              </w:rPr>
              <w:t>компрессора</w:t>
            </w:r>
          </w:p>
        </w:tc>
      </w:tr>
      <w:tr w:rsidR="00217E8F" w:rsidRPr="005F0D2D" w:rsidTr="002D54AD">
        <w:trPr>
          <w:trHeight w:val="12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S</w:t>
            </w:r>
            <w:r w:rsidRPr="0029638B">
              <w:rPr>
                <w:b/>
                <w:lang w:val="de-DE"/>
              </w:rPr>
              <w:t>P</w:t>
            </w:r>
            <w:r w:rsidRPr="0029638B">
              <w:rPr>
                <w:b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lang w:val="en-US"/>
              </w:rPr>
              <w:t>9.0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99.0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5149BA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установка рабочей </w:t>
            </w:r>
            <w:r>
              <w:rPr>
                <w:sz w:val="20"/>
                <w:szCs w:val="20"/>
              </w:rPr>
              <w:t>точки дополнительного реле</w:t>
            </w:r>
          </w:p>
        </w:tc>
      </w:tr>
      <w:tr w:rsidR="00217E8F" w:rsidRPr="005F0D2D" w:rsidTr="002D54AD"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ind w:left="190" w:right="72"/>
              <w:jc w:val="center"/>
              <w:rPr>
                <w:b/>
                <w:bCs/>
              </w:rPr>
            </w:pPr>
            <w:r w:rsidRPr="0029638B">
              <w:rPr>
                <w:b/>
                <w:bCs/>
              </w:rPr>
              <w:t>ИЗМЕРЕНИЕ СИГНАЛОВ ВХОДА</w:t>
            </w:r>
          </w:p>
        </w:tc>
      </w:tr>
      <w:tr w:rsidR="00217E8F" w:rsidRPr="005F0D2D" w:rsidTr="002D54AD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de-DE"/>
              </w:rPr>
            </w:pPr>
            <w:r w:rsidRPr="0029638B">
              <w:rPr>
                <w:b/>
                <w:lang w:val="en-US"/>
              </w:rPr>
              <w:t>CA1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-25.0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25.0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корректировка датчика холодильной камеры </w:t>
            </w:r>
          </w:p>
        </w:tc>
      </w:tr>
      <w:tr w:rsidR="00217E8F" w:rsidRPr="005F0D2D" w:rsidTr="002D54AD">
        <w:trPr>
          <w:trHeight w:val="18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FC0C24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CA</w:t>
            </w:r>
            <w:r>
              <w:rPr>
                <w:b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-25.0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25.0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корректировка датчика </w:t>
            </w:r>
            <w:r>
              <w:rPr>
                <w:sz w:val="20"/>
                <w:szCs w:val="20"/>
              </w:rPr>
              <w:t>конденсатора</w:t>
            </w:r>
            <w:r w:rsidRPr="00A602D9">
              <w:rPr>
                <w:sz w:val="20"/>
                <w:szCs w:val="20"/>
              </w:rPr>
              <w:t xml:space="preserve"> 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P0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</w:rPr>
              <w:t xml:space="preserve">0 или </w:t>
            </w:r>
            <w:r w:rsidRPr="00A602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</w:rPr>
              <w:t>вид датчика: 0=РТС, 1=</w:t>
            </w:r>
            <w:r w:rsidRPr="00A602D9">
              <w:rPr>
                <w:sz w:val="20"/>
                <w:szCs w:val="20"/>
                <w:lang w:val="en-US"/>
              </w:rPr>
              <w:t>NTC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P1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десятичная часть градуса Цельсия (для величины, выводимой во время нормальной работы)</w:t>
            </w:r>
          </w:p>
        </w:tc>
      </w:tr>
      <w:tr w:rsidR="00217E8F" w:rsidRPr="005F0D2D" w:rsidTr="002D54AD">
        <w:trPr>
          <w:trHeight w:val="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P2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единицы измерения температуры**:</w:t>
            </w:r>
          </w:p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  <w:proofErr w:type="gramStart"/>
            <w:r w:rsidRPr="00A602D9">
              <w:rPr>
                <w:sz w:val="20"/>
                <w:szCs w:val="20"/>
              </w:rPr>
              <w:t>=°С</w:t>
            </w:r>
            <w:proofErr w:type="gramEnd"/>
            <w:r w:rsidRPr="00A602D9">
              <w:rPr>
                <w:sz w:val="20"/>
                <w:szCs w:val="20"/>
              </w:rPr>
              <w:t>, 1=°</w:t>
            </w:r>
            <w:r w:rsidRPr="00A602D9">
              <w:rPr>
                <w:sz w:val="20"/>
                <w:szCs w:val="20"/>
                <w:lang w:val="en-US"/>
              </w:rPr>
              <w:t>F</w:t>
            </w:r>
          </w:p>
        </w:tc>
      </w:tr>
      <w:tr w:rsidR="00217E8F" w:rsidRPr="005F0D2D" w:rsidTr="002D54AD">
        <w:trPr>
          <w:trHeight w:val="28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P</w:t>
            </w:r>
            <w:r>
              <w:rPr>
                <w:b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датчика конденсатора</w:t>
            </w:r>
          </w:p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=Д</w:t>
            </w:r>
            <w:proofErr w:type="gramEnd"/>
            <w:r>
              <w:rPr>
                <w:sz w:val="20"/>
                <w:szCs w:val="20"/>
              </w:rPr>
              <w:t>а</w:t>
            </w:r>
          </w:p>
        </w:tc>
      </w:tr>
      <w:tr w:rsidR="00217E8F" w:rsidRPr="005F0D2D" w:rsidTr="002D54AD">
        <w:trPr>
          <w:trHeight w:val="69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P</w:t>
            </w:r>
            <w:r w:rsidRPr="0029638B">
              <w:rPr>
                <w:b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C53F95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дисплея</w:t>
            </w:r>
          </w:p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0=температура в холодильном шкафу 1=значение рабочей точки</w:t>
            </w:r>
          </w:p>
        </w:tc>
      </w:tr>
      <w:tr w:rsidR="00217E8F" w:rsidRPr="005F0D2D" w:rsidTr="002D54AD"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ind w:left="190" w:right="72"/>
              <w:jc w:val="center"/>
              <w:rPr>
                <w:b/>
              </w:rPr>
            </w:pPr>
            <w:r w:rsidRPr="0029638B">
              <w:rPr>
                <w:b/>
              </w:rPr>
              <w:t>ГЛАВНЫЙ РЕГУЛЯТОР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GB"/>
              </w:rPr>
              <w:t>r</w:t>
            </w:r>
            <w:r w:rsidRPr="0029638B">
              <w:rPr>
                <w:b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0.1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</w:rPr>
              <w:t>1</w:t>
            </w:r>
            <w:r w:rsidRPr="00A602D9">
              <w:rPr>
                <w:sz w:val="20"/>
                <w:szCs w:val="20"/>
                <w:lang w:val="en-GB"/>
              </w:rPr>
              <w:t>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3.0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64857" w:rsidRDefault="00217E8F" w:rsidP="002D54AD">
            <w:pPr>
              <w:ind w:left="190" w:right="72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</w:rPr>
              <w:t xml:space="preserve">дифференциал </w:t>
            </w:r>
            <w:r>
              <w:rPr>
                <w:sz w:val="20"/>
                <w:szCs w:val="20"/>
              </w:rPr>
              <w:t xml:space="preserve">параметра </w:t>
            </w:r>
            <w:r>
              <w:rPr>
                <w:sz w:val="20"/>
                <w:szCs w:val="20"/>
                <w:lang w:val="en-US"/>
              </w:rPr>
              <w:t>SP1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GB"/>
              </w:rPr>
            </w:pPr>
            <w:r w:rsidRPr="0029638B">
              <w:rPr>
                <w:b/>
                <w:lang w:val="en-GB"/>
              </w:rPr>
              <w:t>r1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</w:rPr>
              <w:t>-99.</w:t>
            </w:r>
            <w:r w:rsidRPr="00A602D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r2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3.0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64857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минимальное значение рабочей </w:t>
            </w:r>
            <w:r>
              <w:rPr>
                <w:sz w:val="20"/>
                <w:szCs w:val="20"/>
              </w:rPr>
              <w:t>точки</w:t>
            </w:r>
          </w:p>
        </w:tc>
      </w:tr>
      <w:tr w:rsidR="00217E8F" w:rsidRPr="005F0D2D" w:rsidTr="002D54AD">
        <w:trPr>
          <w:trHeight w:val="16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GB"/>
              </w:rPr>
            </w:pPr>
            <w:r w:rsidRPr="0029638B">
              <w:rPr>
                <w:b/>
                <w:lang w:val="en-GB"/>
              </w:rPr>
              <w:t>r2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r1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99.0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64857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 xml:space="preserve">максимальное значение рабочей </w:t>
            </w:r>
            <w:r>
              <w:rPr>
                <w:sz w:val="20"/>
                <w:szCs w:val="20"/>
              </w:rPr>
              <w:t>точки</w:t>
            </w:r>
          </w:p>
        </w:tc>
      </w:tr>
      <w:tr w:rsidR="00217E8F" w:rsidRPr="005F0D2D" w:rsidTr="002D54AD">
        <w:trPr>
          <w:trHeight w:val="65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GB"/>
              </w:rPr>
              <w:t>r</w:t>
            </w:r>
            <w:r w:rsidRPr="0029638B">
              <w:rPr>
                <w:b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846C7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изменения рабочей точки</w:t>
            </w:r>
          </w:p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proofErr w:type="gramStart"/>
            <w:r>
              <w:rPr>
                <w:sz w:val="20"/>
                <w:szCs w:val="20"/>
              </w:rPr>
              <w:t>=Н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=Д</w:t>
            </w:r>
            <w:proofErr w:type="gramEnd"/>
            <w:r>
              <w:rPr>
                <w:sz w:val="20"/>
                <w:szCs w:val="20"/>
              </w:rPr>
              <w:t>а</w:t>
            </w:r>
          </w:p>
        </w:tc>
      </w:tr>
      <w:tr w:rsidR="00217E8F" w:rsidRPr="005F0D2D" w:rsidTr="002D54AD">
        <w:trPr>
          <w:trHeight w:val="1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r12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4D32E8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4D32E8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4D32E8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параметра </w:t>
            </w:r>
            <w:r>
              <w:rPr>
                <w:sz w:val="20"/>
                <w:szCs w:val="20"/>
                <w:lang w:val="en-US"/>
              </w:rPr>
              <w:t>SP</w:t>
            </w:r>
            <w:r w:rsidRPr="004D32E8">
              <w:rPr>
                <w:sz w:val="20"/>
                <w:szCs w:val="20"/>
              </w:rPr>
              <w:t>2</w:t>
            </w:r>
          </w:p>
          <w:p w:rsidR="00217E8F" w:rsidRPr="00854E67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854E67">
              <w:rPr>
                <w:sz w:val="20"/>
                <w:szCs w:val="20"/>
              </w:rPr>
              <w:t>0=дополнительное реле выключено</w:t>
            </w:r>
          </w:p>
          <w:p w:rsidR="00217E8F" w:rsidRPr="00854E67" w:rsidRDefault="00217E8F" w:rsidP="002D54AD">
            <w:pPr>
              <w:ind w:left="190" w:right="232"/>
              <w:rPr>
                <w:sz w:val="20"/>
                <w:szCs w:val="20"/>
              </w:rPr>
            </w:pPr>
            <w:r w:rsidRPr="00854E67">
              <w:rPr>
                <w:sz w:val="20"/>
                <w:szCs w:val="20"/>
              </w:rPr>
              <w:t xml:space="preserve">1= относительно рабочих установок (или ‘рабочие установки – </w:t>
            </w:r>
            <w:r w:rsidRPr="00854E67">
              <w:rPr>
                <w:sz w:val="20"/>
                <w:szCs w:val="20"/>
                <w:lang w:val="en-US"/>
              </w:rPr>
              <w:t>SP</w:t>
            </w:r>
            <w:r w:rsidRPr="00854E67">
              <w:rPr>
                <w:sz w:val="20"/>
                <w:szCs w:val="20"/>
              </w:rPr>
              <w:t xml:space="preserve">2’; учитывая </w:t>
            </w:r>
            <w:r w:rsidRPr="00854E67">
              <w:rPr>
                <w:sz w:val="20"/>
                <w:szCs w:val="20"/>
                <w:lang w:val="en-US"/>
              </w:rPr>
              <w:t>SP</w:t>
            </w:r>
            <w:r w:rsidRPr="00854E67">
              <w:rPr>
                <w:sz w:val="20"/>
                <w:szCs w:val="20"/>
              </w:rPr>
              <w:t>2 без знака);</w:t>
            </w:r>
          </w:p>
          <w:p w:rsidR="00217E8F" w:rsidRPr="004D32E8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2=абсолюное значение </w:t>
            </w:r>
            <w:r>
              <w:rPr>
                <w:sz w:val="20"/>
                <w:szCs w:val="20"/>
                <w:lang w:val="en-US"/>
              </w:rPr>
              <w:t>SP</w:t>
            </w:r>
            <w:r w:rsidRPr="004D32E8">
              <w:rPr>
                <w:sz w:val="20"/>
                <w:szCs w:val="20"/>
              </w:rPr>
              <w:t>2</w:t>
            </w:r>
          </w:p>
        </w:tc>
      </w:tr>
      <w:tr w:rsidR="00217E8F" w:rsidRPr="005F0D2D" w:rsidTr="002D54AD">
        <w:trPr>
          <w:trHeight w:val="15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GB"/>
              </w:rPr>
            </w:pPr>
            <w:r w:rsidRPr="0029638B">
              <w:rPr>
                <w:b/>
                <w:lang w:val="en-GB"/>
              </w:rPr>
              <w:t>r</w:t>
            </w:r>
            <w:r w:rsidRPr="0029638B">
              <w:rPr>
                <w:b/>
              </w:rPr>
              <w:t>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4D32E8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4D32E8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дифференциал параметра </w:t>
            </w:r>
            <w:r>
              <w:rPr>
                <w:sz w:val="20"/>
                <w:szCs w:val="20"/>
                <w:lang w:val="en-US"/>
              </w:rPr>
              <w:t>SP</w:t>
            </w:r>
            <w:r w:rsidRPr="004D32E8">
              <w:rPr>
                <w:sz w:val="20"/>
                <w:szCs w:val="20"/>
              </w:rPr>
              <w:t>2</w:t>
            </w:r>
          </w:p>
        </w:tc>
      </w:tr>
      <w:tr w:rsidR="00217E8F" w:rsidRPr="005F0D2D" w:rsidTr="002D54AD"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ind w:left="190" w:right="72"/>
              <w:jc w:val="center"/>
              <w:rPr>
                <w:b/>
                <w:bCs/>
              </w:rPr>
            </w:pPr>
            <w:r w:rsidRPr="0029638B">
              <w:rPr>
                <w:b/>
                <w:bCs/>
              </w:rPr>
              <w:t>ЗАЩИТА КОМПРЕССОРА</w:t>
            </w:r>
          </w:p>
        </w:tc>
      </w:tr>
      <w:tr w:rsidR="00217E8F" w:rsidRPr="005F0D2D" w:rsidTr="002D54AD">
        <w:trPr>
          <w:trHeight w:val="41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C</w:t>
            </w:r>
            <w:r w:rsidRPr="0029638B">
              <w:rPr>
                <w:b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задержка между включением прибора и первой активацией компрессора</w:t>
            </w:r>
          </w:p>
        </w:tc>
      </w:tr>
      <w:tr w:rsidR="00217E8F" w:rsidRPr="005F0D2D" w:rsidTr="002D54AD">
        <w:trPr>
          <w:trHeight w:val="52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C</w:t>
            </w:r>
            <w:r w:rsidRPr="0029638B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время между двумя активациями компрессора, задержка включения компрессора при восстановлении работоспособности датчика температуры</w:t>
            </w:r>
          </w:p>
        </w:tc>
      </w:tr>
      <w:tr w:rsidR="00217E8F" w:rsidRPr="005F0D2D" w:rsidTr="002D54AD">
        <w:trPr>
          <w:trHeight w:val="45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</w:t>
            </w:r>
            <w:proofErr w:type="gramStart"/>
            <w:r w:rsidRPr="0029638B">
              <w:rPr>
                <w:b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GB"/>
              </w:rPr>
            </w:pPr>
            <w:r w:rsidRPr="00A602D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минимальное время, когда компрессор остается выключенным</w:t>
            </w:r>
          </w:p>
        </w:tc>
      </w:tr>
      <w:tr w:rsidR="00217E8F" w:rsidRPr="005F0D2D" w:rsidTr="002D54AD">
        <w:trPr>
          <w:trHeight w:val="3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время, когда компрессор остаётся включенным</w:t>
            </w:r>
          </w:p>
        </w:tc>
      </w:tr>
      <w:tr w:rsidR="00217E8F" w:rsidRPr="005F0D2D" w:rsidTr="002D54AD">
        <w:trPr>
          <w:trHeight w:val="1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</w:t>
            </w:r>
            <w:proofErr w:type="gramStart"/>
            <w:r w:rsidRPr="0029638B">
              <w:rPr>
                <w:b/>
              </w:rPr>
              <w:t>4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нахождения компрессора в выключенном состоянии при неработающем датчике</w:t>
            </w:r>
          </w:p>
        </w:tc>
      </w:tr>
      <w:tr w:rsidR="00217E8F" w:rsidRPr="005F0D2D" w:rsidTr="002D54AD">
        <w:trPr>
          <w:trHeight w:val="4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нахождения компрессора во включенном состоянии при неработающем датчике</w:t>
            </w:r>
          </w:p>
        </w:tc>
      </w:tr>
      <w:tr w:rsidR="00217E8F" w:rsidRPr="005F0D2D" w:rsidTr="002D54AD">
        <w:trPr>
          <w:trHeight w:val="23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конденсатора </w:t>
            </w:r>
            <w:proofErr w:type="gramStart"/>
            <w:r>
              <w:rPr>
                <w:sz w:val="20"/>
                <w:szCs w:val="20"/>
              </w:rPr>
              <w:t>выше</w:t>
            </w:r>
            <w:proofErr w:type="gramEnd"/>
            <w:r>
              <w:rPr>
                <w:sz w:val="20"/>
                <w:szCs w:val="20"/>
              </w:rPr>
              <w:t xml:space="preserve"> которой аварийный сигнал перегрева конденсатора включится</w:t>
            </w:r>
          </w:p>
        </w:tc>
      </w:tr>
      <w:tr w:rsidR="00217E8F" w:rsidRPr="005F0D2D" w:rsidTr="002D54AD">
        <w:trPr>
          <w:trHeight w:val="28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°C/</w:t>
            </w:r>
            <w:r w:rsidRPr="00A602D9">
              <w:rPr>
                <w:sz w:val="20"/>
                <w:szCs w:val="20"/>
                <w:lang w:val="en-GB"/>
              </w:rPr>
              <w:t>F°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конденсатора </w:t>
            </w:r>
            <w:proofErr w:type="gramStart"/>
            <w:r>
              <w:rPr>
                <w:sz w:val="20"/>
                <w:szCs w:val="20"/>
              </w:rPr>
              <w:t>выше</w:t>
            </w:r>
            <w:proofErr w:type="gramEnd"/>
            <w:r>
              <w:rPr>
                <w:sz w:val="20"/>
                <w:szCs w:val="20"/>
              </w:rPr>
              <w:t xml:space="preserve"> которой блокировка компрессора включится</w:t>
            </w:r>
          </w:p>
        </w:tc>
      </w:tr>
      <w:tr w:rsidR="00217E8F" w:rsidRPr="005F0D2D" w:rsidTr="002D54AD">
        <w:trPr>
          <w:trHeight w:val="2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С</w:t>
            </w:r>
            <w:r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Задержка блокировки компрессора</w:t>
            </w:r>
          </w:p>
        </w:tc>
      </w:tr>
      <w:tr w:rsidR="00217E8F" w:rsidRPr="005F0D2D" w:rsidTr="002D54AD">
        <w:trPr>
          <w:trHeight w:val="7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lastRenderedPageBreak/>
              <w:t>С11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B6AE6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ind w:left="190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задержка включения дополнительного реле </w:t>
            </w:r>
          </w:p>
        </w:tc>
      </w:tr>
      <w:tr w:rsidR="00217E8F" w:rsidRPr="005F0D2D" w:rsidTr="002D54AD"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>
              <w:rPr>
                <w:b/>
              </w:rPr>
              <w:t>ОТТАЙКА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d0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Час.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интервал между процессами оттайки;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0 = интервал, в котором процесс оттайки не будет активирован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d</w:t>
            </w:r>
            <w:r w:rsidRPr="0029638B">
              <w:rPr>
                <w:b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25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длительность процесса оттайки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0 = процесс оттайки активироваться не будет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d</w:t>
            </w:r>
            <w:r w:rsidRPr="0029638B">
              <w:rPr>
                <w:b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3864"/>
              </w:tabs>
              <w:ind w:left="190" w:right="-128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процесс оттайки будет каждый раз активироваться при включении прибора (1 = да)</w:t>
            </w:r>
          </w:p>
        </w:tc>
      </w:tr>
      <w:tr w:rsidR="00217E8F" w:rsidRPr="005F0D2D" w:rsidTr="002D54AD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d5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  <w:lang w:val="en-US"/>
              </w:rPr>
            </w:pPr>
            <w:r w:rsidRPr="00A602D9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3144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задержка между включением прибора и началом процесса оттайки (только, если </w:t>
            </w:r>
            <w:r w:rsidRPr="0095616F">
              <w:rPr>
                <w:sz w:val="20"/>
                <w:szCs w:val="20"/>
                <w:lang w:val="en-GB"/>
              </w:rPr>
              <w:t>d</w:t>
            </w:r>
            <w:r w:rsidRPr="0095616F">
              <w:rPr>
                <w:sz w:val="20"/>
                <w:szCs w:val="20"/>
              </w:rPr>
              <w:t>4 = 1)</w:t>
            </w:r>
          </w:p>
        </w:tc>
      </w:tr>
      <w:tr w:rsidR="00217E8F" w:rsidRPr="005F0D2D" w:rsidTr="002D54AD">
        <w:trPr>
          <w:trHeight w:val="232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  <w:lang w:val="en-US"/>
              </w:rPr>
              <w:t>d6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фиксация на дисплее значения температуры в процессе оттайки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0=температура холодильной камеры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1=когда к началу оттайки температура холодильной камеры ниже ‘рабочих </w:t>
            </w:r>
            <w:proofErr w:type="spellStart"/>
            <w:r w:rsidRPr="0095616F">
              <w:rPr>
                <w:sz w:val="20"/>
                <w:szCs w:val="20"/>
              </w:rPr>
              <w:t>установок+</w:t>
            </w:r>
            <w:proofErr w:type="spellEnd"/>
            <w:r w:rsidRPr="0095616F">
              <w:rPr>
                <w:sz w:val="20"/>
                <w:szCs w:val="20"/>
                <w:lang w:val="en-US"/>
              </w:rPr>
              <w:t>r</w:t>
            </w:r>
            <w:r w:rsidRPr="0095616F">
              <w:rPr>
                <w:sz w:val="20"/>
                <w:szCs w:val="20"/>
              </w:rPr>
              <w:t>0’, чаще всего ‘рабочие установки +</w:t>
            </w:r>
            <w:r w:rsidRPr="0095616F">
              <w:rPr>
                <w:sz w:val="20"/>
                <w:szCs w:val="20"/>
                <w:lang w:val="en-US"/>
              </w:rPr>
              <w:t>r</w:t>
            </w:r>
            <w:r w:rsidRPr="0095616F">
              <w:rPr>
                <w:sz w:val="20"/>
                <w:szCs w:val="20"/>
              </w:rPr>
              <w:t>0’;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когда к началу оттайки температура холодильной камеры выше ‘рабочих </w:t>
            </w:r>
            <w:proofErr w:type="spellStart"/>
            <w:r w:rsidRPr="0095616F">
              <w:rPr>
                <w:sz w:val="20"/>
                <w:szCs w:val="20"/>
              </w:rPr>
              <w:t>установок+</w:t>
            </w:r>
            <w:proofErr w:type="spellEnd"/>
            <w:r w:rsidRPr="0095616F">
              <w:rPr>
                <w:sz w:val="20"/>
                <w:szCs w:val="20"/>
                <w:lang w:val="en-US"/>
              </w:rPr>
              <w:t>r</w:t>
            </w:r>
            <w:r w:rsidRPr="0095616F">
              <w:rPr>
                <w:sz w:val="20"/>
                <w:szCs w:val="20"/>
              </w:rPr>
              <w:t>0’, чаще всего начало оттайки при температуре холодильной камеры</w:t>
            </w:r>
          </w:p>
        </w:tc>
      </w:tr>
      <w:tr w:rsidR="00217E8F" w:rsidRPr="005F0D2D" w:rsidTr="002D54AD">
        <w:trPr>
          <w:trHeight w:val="1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29638B">
              <w:rPr>
                <w:b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 w:rsidRPr="00A602D9">
              <w:rPr>
                <w:sz w:val="20"/>
                <w:szCs w:val="20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A602D9" w:rsidRDefault="00217E8F" w:rsidP="002D5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вид интервала оттайки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0=включение </w:t>
            </w:r>
            <w:proofErr w:type="gramStart"/>
            <w:r w:rsidRPr="0095616F">
              <w:rPr>
                <w:sz w:val="20"/>
                <w:szCs w:val="20"/>
              </w:rPr>
              <w:t>оттайки</w:t>
            </w:r>
            <w:proofErr w:type="gramEnd"/>
            <w:r w:rsidRPr="0095616F">
              <w:rPr>
                <w:sz w:val="20"/>
                <w:szCs w:val="20"/>
              </w:rPr>
              <w:t xml:space="preserve"> когда </w:t>
            </w:r>
            <w:proofErr w:type="spellStart"/>
            <w:r w:rsidRPr="0095616F">
              <w:rPr>
                <w:sz w:val="20"/>
                <w:szCs w:val="20"/>
              </w:rPr>
              <w:t>командоконтроллер</w:t>
            </w:r>
            <w:proofErr w:type="spellEnd"/>
            <w:r w:rsidRPr="0095616F">
              <w:rPr>
                <w:sz w:val="20"/>
                <w:szCs w:val="20"/>
              </w:rPr>
              <w:t xml:space="preserve"> достигнет значения </w:t>
            </w:r>
            <w:r w:rsidRPr="0095616F">
              <w:rPr>
                <w:sz w:val="20"/>
                <w:szCs w:val="20"/>
                <w:lang w:val="en-US"/>
              </w:rPr>
              <w:t>d</w:t>
            </w:r>
            <w:r w:rsidRPr="0095616F">
              <w:rPr>
                <w:sz w:val="20"/>
                <w:szCs w:val="20"/>
              </w:rPr>
              <w:t>0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1= включение </w:t>
            </w:r>
            <w:proofErr w:type="gramStart"/>
            <w:r w:rsidRPr="0095616F">
              <w:rPr>
                <w:sz w:val="20"/>
                <w:szCs w:val="20"/>
              </w:rPr>
              <w:t>оттайки</w:t>
            </w:r>
            <w:proofErr w:type="gramEnd"/>
            <w:r w:rsidRPr="0095616F">
              <w:rPr>
                <w:sz w:val="20"/>
                <w:szCs w:val="20"/>
              </w:rPr>
              <w:t xml:space="preserve"> когда компрессор достигнет значения </w:t>
            </w:r>
            <w:r w:rsidRPr="0095616F">
              <w:rPr>
                <w:sz w:val="20"/>
                <w:szCs w:val="20"/>
                <w:lang w:val="en-US"/>
              </w:rPr>
              <w:t>d</w:t>
            </w:r>
            <w:r w:rsidRPr="0095616F">
              <w:rPr>
                <w:sz w:val="20"/>
                <w:szCs w:val="20"/>
              </w:rPr>
              <w:t>0</w:t>
            </w:r>
          </w:p>
        </w:tc>
      </w:tr>
      <w:tr w:rsidR="00217E8F" w:rsidRPr="005F0D2D" w:rsidTr="002D54AD">
        <w:trPr>
          <w:trHeight w:val="305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72"/>
              <w:jc w:val="center"/>
              <w:rPr>
                <w:b/>
              </w:rPr>
            </w:pPr>
            <w:r w:rsidRPr="0095616F">
              <w:rPr>
                <w:b/>
              </w:rPr>
              <w:t>СИГНАЛ ТРЕВОГИ</w:t>
            </w:r>
          </w:p>
        </w:tc>
      </w:tr>
      <w:tr w:rsidR="00217E8F" w:rsidRPr="005F0D2D" w:rsidTr="002D54AD">
        <w:trPr>
          <w:trHeight w:val="3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  <w:lang w:val="en-US"/>
              </w:rPr>
            </w:pPr>
            <w:r w:rsidRPr="0029638B">
              <w:rPr>
                <w:b/>
                <w:lang w:val="en-US"/>
              </w:rPr>
              <w:t>A1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  <w:lang w:val="en-US"/>
              </w:rPr>
            </w:pPr>
            <w:r w:rsidRPr="001744AC">
              <w:rPr>
                <w:sz w:val="18"/>
                <w:lang w:val="en-US"/>
              </w:rPr>
              <w:t>-</w:t>
            </w:r>
            <w:r w:rsidRPr="001744AC">
              <w:rPr>
                <w:sz w:val="18"/>
              </w:rPr>
              <w:t>99</w:t>
            </w:r>
            <w:r w:rsidRPr="001744AC">
              <w:rPr>
                <w:sz w:val="18"/>
                <w:lang w:val="en-US"/>
              </w:rPr>
              <w:t>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  <w:lang w:val="en-US"/>
              </w:rPr>
            </w:pPr>
            <w:r w:rsidRPr="001744AC">
              <w:rPr>
                <w:sz w:val="18"/>
              </w:rPr>
              <w:t>99</w:t>
            </w:r>
            <w:r w:rsidRPr="001744AC">
              <w:rPr>
                <w:sz w:val="18"/>
                <w:lang w:val="en-US"/>
              </w:rPr>
              <w:t>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°C/</w:t>
            </w:r>
            <w:r w:rsidRPr="001744AC">
              <w:rPr>
                <w:sz w:val="18"/>
              </w:rPr>
              <w:t>F</w:t>
            </w:r>
            <w:r w:rsidRPr="00A602D9">
              <w:rPr>
                <w:sz w:val="20"/>
                <w:szCs w:val="20"/>
                <w:lang w:val="en-GB"/>
              </w:rPr>
              <w:t>°</w:t>
            </w:r>
            <w:r w:rsidRPr="001744AC">
              <w:rPr>
                <w:sz w:val="18"/>
              </w:rPr>
              <w:t xml:space="preserve"> (1)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-10.0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срабатывания сигнала тревоги при понижении температуры ниже нижней температурной границы</w:t>
            </w:r>
          </w:p>
        </w:tc>
      </w:tr>
      <w:tr w:rsidR="00217E8F" w:rsidRPr="005F0D2D" w:rsidTr="002D54AD">
        <w:trPr>
          <w:trHeight w:val="3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</w:t>
            </w:r>
            <w:proofErr w:type="gramStart"/>
            <w:r w:rsidRPr="0029638B">
              <w:rPr>
                <w:b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  <w:lang w:val="en-US"/>
              </w:rPr>
            </w:pPr>
            <w:r w:rsidRPr="001744AC">
              <w:rPr>
                <w:sz w:val="18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8F" w:rsidRPr="0095616F" w:rsidRDefault="00217E8F" w:rsidP="002D54AD">
            <w:pPr>
              <w:tabs>
                <w:tab w:val="left" w:pos="4173"/>
              </w:tabs>
              <w:ind w:left="190" w:right="5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вид срабатывания сигнала тревоги при достижении нижней границы температуры: 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5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0=сигнал тревоги не включается; 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 w:right="52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1=относительно рабочих установок (или ‘рабочие установки – А</w:t>
            </w:r>
            <w:proofErr w:type="gramStart"/>
            <w:r w:rsidRPr="0095616F">
              <w:rPr>
                <w:sz w:val="20"/>
                <w:szCs w:val="20"/>
              </w:rPr>
              <w:t>1</w:t>
            </w:r>
            <w:proofErr w:type="gramEnd"/>
            <w:r w:rsidRPr="0095616F">
              <w:rPr>
                <w:sz w:val="20"/>
                <w:szCs w:val="20"/>
              </w:rPr>
              <w:t>’; учитывая А1 без знака); 2=абсолютная (или А1)</w:t>
            </w:r>
          </w:p>
        </w:tc>
      </w:tr>
      <w:tr w:rsidR="00217E8F" w:rsidRPr="005F0D2D" w:rsidTr="002D54AD">
        <w:trPr>
          <w:trHeight w:val="3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</w:t>
            </w:r>
            <w:proofErr w:type="gramStart"/>
            <w:r w:rsidRPr="0029638B">
              <w:rPr>
                <w:b/>
              </w:rPr>
              <w:t>4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  <w:lang w:val="en-US"/>
              </w:rPr>
            </w:pPr>
            <w:r w:rsidRPr="001744AC">
              <w:rPr>
                <w:sz w:val="18"/>
                <w:lang w:val="en-US"/>
              </w:rPr>
              <w:t>-</w:t>
            </w:r>
            <w:r w:rsidRPr="001744AC">
              <w:rPr>
                <w:sz w:val="18"/>
              </w:rPr>
              <w:t>99</w:t>
            </w:r>
            <w:r w:rsidRPr="001744AC">
              <w:rPr>
                <w:sz w:val="18"/>
                <w:lang w:val="en-US"/>
              </w:rPr>
              <w:t>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  <w:lang w:val="en-US"/>
              </w:rPr>
            </w:pPr>
            <w:r w:rsidRPr="001744AC">
              <w:rPr>
                <w:sz w:val="18"/>
              </w:rPr>
              <w:t>99</w:t>
            </w:r>
            <w:r w:rsidRPr="001744AC">
              <w:rPr>
                <w:sz w:val="18"/>
                <w:lang w:val="en-US"/>
              </w:rPr>
              <w:t>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°C/</w:t>
            </w:r>
            <w:r w:rsidRPr="001744AC">
              <w:rPr>
                <w:sz w:val="18"/>
              </w:rPr>
              <w:t>F</w:t>
            </w:r>
            <w:r w:rsidRPr="00A602D9">
              <w:rPr>
                <w:sz w:val="20"/>
                <w:szCs w:val="20"/>
                <w:lang w:val="en-GB"/>
              </w:rPr>
              <w:t>°</w:t>
            </w:r>
            <w:r w:rsidRPr="001744AC">
              <w:rPr>
                <w:sz w:val="18"/>
              </w:rPr>
              <w:t xml:space="preserve"> (1)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10.0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срабатывание сигнала тревоги при повышении температуры выше верхней температурной границы, также </w:t>
            </w:r>
            <w:proofErr w:type="gramStart"/>
            <w:r w:rsidRPr="0095616F">
              <w:rPr>
                <w:sz w:val="20"/>
                <w:szCs w:val="20"/>
              </w:rPr>
              <w:t>см</w:t>
            </w:r>
            <w:proofErr w:type="gramEnd"/>
            <w:r w:rsidRPr="0095616F">
              <w:rPr>
                <w:sz w:val="20"/>
                <w:szCs w:val="20"/>
              </w:rPr>
              <w:t>. А5 (4)</w:t>
            </w:r>
          </w:p>
        </w:tc>
      </w:tr>
      <w:tr w:rsidR="00217E8F" w:rsidRPr="005F0D2D" w:rsidTr="002D54AD">
        <w:trPr>
          <w:trHeight w:val="3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вид срабатывания сигнала тревоги при достижении верхней границы температуры: 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 xml:space="preserve">0=сигнал тревоги не включается; </w:t>
            </w:r>
          </w:p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1=относительно рабочих установок (или ‘рабочие установки + А</w:t>
            </w:r>
            <w:proofErr w:type="gramStart"/>
            <w:r w:rsidRPr="0095616F">
              <w:rPr>
                <w:sz w:val="20"/>
                <w:szCs w:val="20"/>
              </w:rPr>
              <w:t>4</w:t>
            </w:r>
            <w:proofErr w:type="gramEnd"/>
            <w:r w:rsidRPr="0095616F">
              <w:rPr>
                <w:sz w:val="20"/>
                <w:szCs w:val="20"/>
              </w:rPr>
              <w:t>’; учитывая А4 без знака); 2=абсолютная (или А4)</w:t>
            </w:r>
          </w:p>
        </w:tc>
      </w:tr>
      <w:tr w:rsidR="00217E8F" w:rsidRPr="005F0D2D" w:rsidTr="002D54AD">
        <w:trPr>
          <w:trHeight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</w:t>
            </w:r>
            <w:proofErr w:type="gramStart"/>
            <w:r w:rsidRPr="0029638B">
              <w:rPr>
                <w:b/>
              </w:rPr>
              <w:t>6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120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задержка срабатывания сигнала тревоги при достижении верхней границы температуры после включения прибора</w:t>
            </w:r>
          </w:p>
        </w:tc>
      </w:tr>
      <w:tr w:rsidR="00217E8F" w:rsidRPr="005F0D2D" w:rsidTr="002D54AD">
        <w:trPr>
          <w:trHeight w:val="33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</w:t>
            </w:r>
            <w:proofErr w:type="gramStart"/>
            <w:r w:rsidRPr="0029638B">
              <w:rPr>
                <w:b/>
              </w:rPr>
              <w:t>7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время задержки сигнала температурной тревоги</w:t>
            </w:r>
          </w:p>
        </w:tc>
      </w:tr>
      <w:tr w:rsidR="00217E8F" w:rsidRPr="005F0D2D" w:rsidTr="002D54AD">
        <w:trPr>
          <w:trHeight w:val="34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29638B" w:rsidRDefault="00217E8F" w:rsidP="002D54AD">
            <w:pPr>
              <w:jc w:val="center"/>
              <w:rPr>
                <w:b/>
              </w:rPr>
            </w:pPr>
            <w:r w:rsidRPr="0029638B">
              <w:rPr>
                <w:b/>
              </w:rPr>
              <w:t>А8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1744AC" w:rsidRDefault="00217E8F" w:rsidP="002D54AD">
            <w:pPr>
              <w:jc w:val="center"/>
              <w:rPr>
                <w:sz w:val="18"/>
              </w:rPr>
            </w:pPr>
            <w:r w:rsidRPr="001744AC">
              <w:rPr>
                <w:sz w:val="18"/>
              </w:rPr>
              <w:t>15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8F" w:rsidRPr="0095616F" w:rsidRDefault="00217E8F" w:rsidP="002D54AD">
            <w:pPr>
              <w:tabs>
                <w:tab w:val="left" w:pos="4173"/>
              </w:tabs>
              <w:ind w:left="190"/>
              <w:rPr>
                <w:sz w:val="20"/>
                <w:szCs w:val="20"/>
              </w:rPr>
            </w:pPr>
            <w:r w:rsidRPr="0095616F">
              <w:rPr>
                <w:sz w:val="20"/>
                <w:szCs w:val="20"/>
              </w:rPr>
              <w:t>задержка срабатывания сигнала тревоги при достижении верхней границы температуры после окончания оттайки</w:t>
            </w:r>
          </w:p>
        </w:tc>
      </w:tr>
    </w:tbl>
    <w:p w:rsidR="00217E8F" w:rsidRDefault="00217E8F" w:rsidP="00217E8F">
      <w:pPr>
        <w:tabs>
          <w:tab w:val="left" w:pos="5040"/>
        </w:tabs>
        <w:jc w:val="both"/>
        <w:rPr>
          <w:i/>
          <w:iCs/>
          <w:sz w:val="28"/>
          <w:szCs w:val="28"/>
        </w:rPr>
      </w:pPr>
    </w:p>
    <w:p w:rsidR="00217E8F" w:rsidRPr="00A602D9" w:rsidRDefault="00217E8F" w:rsidP="00217E8F">
      <w:pPr>
        <w:jc w:val="both"/>
        <w:rPr>
          <w:i/>
          <w:iCs/>
          <w:sz w:val="20"/>
          <w:szCs w:val="20"/>
        </w:rPr>
      </w:pPr>
      <w:r w:rsidRPr="00A602D9">
        <w:rPr>
          <w:i/>
          <w:iCs/>
          <w:sz w:val="20"/>
          <w:szCs w:val="20"/>
        </w:rPr>
        <w:t>* единица измерения зависит от  параметра Р</w:t>
      </w:r>
      <w:proofErr w:type="gramStart"/>
      <w:r w:rsidRPr="00A602D9">
        <w:rPr>
          <w:i/>
          <w:iCs/>
          <w:sz w:val="20"/>
          <w:szCs w:val="20"/>
        </w:rPr>
        <w:t>2</w:t>
      </w:r>
      <w:proofErr w:type="gramEnd"/>
    </w:p>
    <w:p w:rsidR="00217E8F" w:rsidRPr="00A602D9" w:rsidRDefault="00217E8F" w:rsidP="00217E8F">
      <w:pPr>
        <w:ind w:left="180" w:hanging="180"/>
        <w:rPr>
          <w:sz w:val="20"/>
          <w:szCs w:val="20"/>
        </w:rPr>
      </w:pPr>
      <w:r w:rsidRPr="00A602D9">
        <w:rPr>
          <w:i/>
          <w:sz w:val="20"/>
          <w:szCs w:val="20"/>
        </w:rPr>
        <w:t>** установите параметры, относящиеся к регуляторам, после изменения параметра Р</w:t>
      </w:r>
      <w:proofErr w:type="gramStart"/>
      <w:r w:rsidRPr="00A602D9">
        <w:rPr>
          <w:i/>
          <w:sz w:val="20"/>
          <w:szCs w:val="20"/>
        </w:rPr>
        <w:t>2</w:t>
      </w:r>
      <w:proofErr w:type="gramEnd"/>
    </w:p>
    <w:p w:rsidR="00217E8F" w:rsidRPr="00856A4D" w:rsidRDefault="00217E8F" w:rsidP="00217E8F"/>
    <w:p w:rsidR="00217E8F" w:rsidRDefault="00217E8F" w:rsidP="00217E8F">
      <w:pPr>
        <w:tabs>
          <w:tab w:val="left" w:pos="5040"/>
        </w:tabs>
        <w:jc w:val="both"/>
        <w:rPr>
          <w:i/>
          <w:iCs/>
          <w:sz w:val="28"/>
          <w:szCs w:val="28"/>
        </w:rPr>
      </w:pPr>
    </w:p>
    <w:p w:rsidR="00217E8F" w:rsidRDefault="00217E8F" w:rsidP="00217E8F">
      <w:pPr>
        <w:tabs>
          <w:tab w:val="left" w:pos="5040"/>
        </w:tabs>
        <w:jc w:val="both"/>
        <w:rPr>
          <w:i/>
          <w:iCs/>
          <w:sz w:val="28"/>
          <w:szCs w:val="28"/>
        </w:rPr>
      </w:pPr>
    </w:p>
    <w:p w:rsidR="00217E8F" w:rsidRDefault="00217E8F" w:rsidP="00217E8F">
      <w:pPr>
        <w:tabs>
          <w:tab w:val="left" w:pos="5040"/>
        </w:tabs>
        <w:jc w:val="both"/>
        <w:rPr>
          <w:i/>
          <w:iCs/>
          <w:sz w:val="28"/>
          <w:szCs w:val="28"/>
        </w:rPr>
      </w:pPr>
    </w:p>
    <w:p w:rsidR="0051676D" w:rsidRDefault="0051676D"/>
    <w:sectPr w:rsidR="0051676D" w:rsidSect="00C439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170"/>
    <w:multiLevelType w:val="hybridMultilevel"/>
    <w:tmpl w:val="7C123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63C9D"/>
    <w:multiLevelType w:val="hybridMultilevel"/>
    <w:tmpl w:val="22986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979D3"/>
    <w:multiLevelType w:val="hybridMultilevel"/>
    <w:tmpl w:val="CB1C8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4846"/>
    <w:multiLevelType w:val="hybridMultilevel"/>
    <w:tmpl w:val="1DD2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92099"/>
    <w:multiLevelType w:val="hybridMultilevel"/>
    <w:tmpl w:val="A884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71ECA"/>
    <w:multiLevelType w:val="hybridMultilevel"/>
    <w:tmpl w:val="A5A8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3481"/>
    <w:multiLevelType w:val="hybridMultilevel"/>
    <w:tmpl w:val="EC6A5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61A4B"/>
    <w:multiLevelType w:val="hybridMultilevel"/>
    <w:tmpl w:val="2FC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E2C33"/>
    <w:multiLevelType w:val="hybridMultilevel"/>
    <w:tmpl w:val="9B7E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64AFA"/>
    <w:multiLevelType w:val="hybridMultilevel"/>
    <w:tmpl w:val="40BCB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B47A1"/>
    <w:multiLevelType w:val="hybridMultilevel"/>
    <w:tmpl w:val="8D4285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901F8"/>
    <w:multiLevelType w:val="hybridMultilevel"/>
    <w:tmpl w:val="4EF22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E8F"/>
    <w:rsid w:val="00003A26"/>
    <w:rsid w:val="000543BE"/>
    <w:rsid w:val="00075DC8"/>
    <w:rsid w:val="000D1325"/>
    <w:rsid w:val="000F37B6"/>
    <w:rsid w:val="001151D8"/>
    <w:rsid w:val="00133EFD"/>
    <w:rsid w:val="00135FB7"/>
    <w:rsid w:val="001F038C"/>
    <w:rsid w:val="00217E8F"/>
    <w:rsid w:val="00230E0C"/>
    <w:rsid w:val="002A0D55"/>
    <w:rsid w:val="00305596"/>
    <w:rsid w:val="00360410"/>
    <w:rsid w:val="00385F27"/>
    <w:rsid w:val="00394B79"/>
    <w:rsid w:val="004822C3"/>
    <w:rsid w:val="0051676D"/>
    <w:rsid w:val="006231EB"/>
    <w:rsid w:val="006B491F"/>
    <w:rsid w:val="006B5F0C"/>
    <w:rsid w:val="009A6A46"/>
    <w:rsid w:val="009E22B2"/>
    <w:rsid w:val="00A43E28"/>
    <w:rsid w:val="00AB2B83"/>
    <w:rsid w:val="00CE3BCC"/>
    <w:rsid w:val="00D23639"/>
    <w:rsid w:val="00D908C1"/>
    <w:rsid w:val="00DC5517"/>
    <w:rsid w:val="00DF29FE"/>
    <w:rsid w:val="00E80849"/>
    <w:rsid w:val="00EE41B7"/>
    <w:rsid w:val="00F729DB"/>
    <w:rsid w:val="00F741CC"/>
    <w:rsid w:val="00F853E5"/>
    <w:rsid w:val="00F95ABA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7E8F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17E8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7E8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7E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7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17E8F"/>
    <w:pPr>
      <w:jc w:val="both"/>
    </w:pPr>
  </w:style>
  <w:style w:type="character" w:customStyle="1" w:styleId="a4">
    <w:name w:val="Основной текст Знак"/>
    <w:basedOn w:val="a0"/>
    <w:link w:val="a3"/>
    <w:rsid w:val="0021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SBazhanov</dc:creator>
  <cp:keywords/>
  <dc:description/>
  <cp:lastModifiedBy>SBazhanov</cp:lastModifiedBy>
  <cp:revision>2</cp:revision>
  <dcterms:created xsi:type="dcterms:W3CDTF">2014-07-21T06:15:00Z</dcterms:created>
  <dcterms:modified xsi:type="dcterms:W3CDTF">2014-07-21T06:17:00Z</dcterms:modified>
</cp:coreProperties>
</file>